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3D" w:rsidRDefault="00C7373D" w:rsidP="00CA2DE9">
      <w:pPr>
        <w:rPr>
          <w:rFonts w:ascii="Arial" w:hAnsi="Arial" w:cs="Arial"/>
          <w:b/>
          <w:sz w:val="32"/>
        </w:rPr>
      </w:pPr>
    </w:p>
    <w:p w:rsidR="00715A0D" w:rsidRPr="003424B9" w:rsidRDefault="00715A0D" w:rsidP="00715A0D">
      <w:pPr>
        <w:spacing w:after="0"/>
        <w:rPr>
          <w:rFonts w:ascii="Arial" w:hAnsi="Arial" w:cs="Arial"/>
          <w:b/>
          <w:sz w:val="24"/>
          <w:szCs w:val="24"/>
        </w:rPr>
      </w:pPr>
      <w:r w:rsidRPr="003424B9">
        <w:rPr>
          <w:rFonts w:ascii="Arial" w:hAnsi="Arial" w:cs="Arial"/>
          <w:sz w:val="24"/>
          <w:szCs w:val="24"/>
        </w:rPr>
        <w:t>Broj RKP-A: 38680</w:t>
      </w:r>
    </w:p>
    <w:p w:rsidR="00715A0D" w:rsidRPr="003424B9" w:rsidRDefault="003A7C54" w:rsidP="00715A0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Matični broj: 02017156, </w:t>
      </w:r>
      <w:r w:rsidR="00715A0D" w:rsidRPr="003424B9">
        <w:rPr>
          <w:rFonts w:ascii="Arial" w:hAnsi="Arial" w:cs="Arial"/>
          <w:sz w:val="24"/>
          <w:szCs w:val="24"/>
        </w:rPr>
        <w:t>OIB: 26560458803</w:t>
      </w:r>
    </w:p>
    <w:p w:rsidR="00715A0D" w:rsidRDefault="00715A0D" w:rsidP="00715A0D">
      <w:pPr>
        <w:spacing w:after="0"/>
        <w:rPr>
          <w:rFonts w:ascii="Arial" w:hAnsi="Arial" w:cs="Arial"/>
          <w:sz w:val="24"/>
          <w:szCs w:val="24"/>
        </w:rPr>
      </w:pPr>
      <w:r w:rsidRPr="003424B9">
        <w:rPr>
          <w:rFonts w:ascii="Arial" w:hAnsi="Arial" w:cs="Arial"/>
          <w:sz w:val="24"/>
          <w:szCs w:val="24"/>
        </w:rPr>
        <w:t>Naziv i adresa obveznika: UMJETNIČKA ŠKOLA FORTUNAT PINTARIĆ</w:t>
      </w:r>
    </w:p>
    <w:p w:rsidR="009777A7" w:rsidRDefault="009777A7" w:rsidP="00715A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Pošta i mjesto: 48000 Koprivnica</w:t>
      </w:r>
    </w:p>
    <w:p w:rsidR="009777A7" w:rsidRPr="003424B9" w:rsidRDefault="009777A7" w:rsidP="00715A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Ulica i kućni broj: Svilarska 12</w:t>
      </w:r>
    </w:p>
    <w:p w:rsidR="00715A0D" w:rsidRPr="003424B9" w:rsidRDefault="00715A0D" w:rsidP="00715A0D">
      <w:pPr>
        <w:spacing w:after="0"/>
        <w:rPr>
          <w:rFonts w:ascii="Arial" w:hAnsi="Arial" w:cs="Arial"/>
          <w:sz w:val="24"/>
          <w:szCs w:val="24"/>
        </w:rPr>
      </w:pPr>
      <w:r w:rsidRPr="003424B9">
        <w:rPr>
          <w:rFonts w:ascii="Arial" w:hAnsi="Arial" w:cs="Arial"/>
          <w:sz w:val="24"/>
          <w:szCs w:val="24"/>
        </w:rPr>
        <w:t>Oznaka razine: 31</w:t>
      </w:r>
    </w:p>
    <w:p w:rsidR="00715A0D" w:rsidRPr="003424B9" w:rsidRDefault="00715A0D" w:rsidP="00715A0D">
      <w:pPr>
        <w:spacing w:after="0"/>
        <w:rPr>
          <w:rFonts w:ascii="Arial" w:hAnsi="Arial" w:cs="Arial"/>
          <w:sz w:val="24"/>
          <w:szCs w:val="24"/>
        </w:rPr>
      </w:pPr>
      <w:r w:rsidRPr="003424B9">
        <w:rPr>
          <w:rFonts w:ascii="Arial" w:hAnsi="Arial" w:cs="Arial"/>
          <w:sz w:val="24"/>
          <w:szCs w:val="24"/>
        </w:rPr>
        <w:t>Šifra  djelatnosti, razdjel: 8532</w:t>
      </w:r>
      <w:r w:rsidR="009777A7">
        <w:rPr>
          <w:rFonts w:ascii="Arial" w:hAnsi="Arial" w:cs="Arial"/>
          <w:sz w:val="24"/>
          <w:szCs w:val="24"/>
        </w:rPr>
        <w:t xml:space="preserve"> Tehničko i strukovno srednje obrazovanje</w:t>
      </w:r>
    </w:p>
    <w:p w:rsidR="00715A0D" w:rsidRPr="003424B9" w:rsidRDefault="00715A0D" w:rsidP="00715A0D">
      <w:pPr>
        <w:spacing w:after="0"/>
        <w:rPr>
          <w:rFonts w:ascii="Arial" w:hAnsi="Arial" w:cs="Arial"/>
          <w:sz w:val="24"/>
          <w:szCs w:val="24"/>
        </w:rPr>
      </w:pPr>
      <w:r w:rsidRPr="003424B9">
        <w:rPr>
          <w:rFonts w:ascii="Arial" w:hAnsi="Arial" w:cs="Arial"/>
          <w:sz w:val="24"/>
          <w:szCs w:val="24"/>
        </w:rPr>
        <w:t>Šifra grada: 201</w:t>
      </w:r>
    </w:p>
    <w:p w:rsidR="00715A0D" w:rsidRDefault="00715A0D" w:rsidP="00715A0D">
      <w:pPr>
        <w:spacing w:after="0"/>
        <w:rPr>
          <w:rFonts w:ascii="Arial" w:hAnsi="Arial" w:cs="Arial"/>
          <w:sz w:val="24"/>
          <w:szCs w:val="24"/>
        </w:rPr>
      </w:pPr>
      <w:r w:rsidRPr="003424B9">
        <w:rPr>
          <w:rFonts w:ascii="Arial" w:hAnsi="Arial" w:cs="Arial"/>
          <w:sz w:val="24"/>
          <w:szCs w:val="24"/>
        </w:rPr>
        <w:t>Žiro račun: Grad Koprivnica HR5523860021820100005 riznica</w:t>
      </w:r>
    </w:p>
    <w:p w:rsidR="009777A7" w:rsidRDefault="009777A7" w:rsidP="00715A0D">
      <w:pPr>
        <w:spacing w:after="0"/>
        <w:rPr>
          <w:rFonts w:ascii="Arial" w:hAnsi="Arial" w:cs="Arial"/>
          <w:sz w:val="24"/>
          <w:szCs w:val="24"/>
        </w:rPr>
      </w:pPr>
    </w:p>
    <w:p w:rsidR="009777A7" w:rsidRDefault="009777A7" w:rsidP="00715A0D">
      <w:pPr>
        <w:spacing w:after="0"/>
        <w:rPr>
          <w:rFonts w:ascii="Arial" w:hAnsi="Arial" w:cs="Arial"/>
          <w:sz w:val="24"/>
          <w:szCs w:val="24"/>
        </w:rPr>
      </w:pPr>
    </w:p>
    <w:p w:rsidR="003A7C54" w:rsidRDefault="003A7C54" w:rsidP="00715A0D">
      <w:pPr>
        <w:spacing w:after="0"/>
        <w:rPr>
          <w:rFonts w:ascii="Arial" w:hAnsi="Arial" w:cs="Arial"/>
          <w:sz w:val="24"/>
          <w:szCs w:val="24"/>
        </w:rPr>
      </w:pPr>
    </w:p>
    <w:p w:rsidR="009777A7" w:rsidRDefault="009777A7" w:rsidP="009777A7">
      <w:pPr>
        <w:jc w:val="center"/>
        <w:rPr>
          <w:rFonts w:ascii="Arial" w:hAnsi="Arial" w:cs="Arial"/>
          <w:b/>
          <w:sz w:val="32"/>
        </w:rPr>
      </w:pPr>
      <w:r w:rsidRPr="000B1AAB">
        <w:rPr>
          <w:rFonts w:ascii="Arial" w:hAnsi="Arial" w:cs="Arial"/>
          <w:b/>
          <w:sz w:val="32"/>
        </w:rPr>
        <w:t xml:space="preserve">BILJEŠKE UZ FINANCIJSKE IZVJEŠTAJE </w:t>
      </w:r>
      <w:r>
        <w:rPr>
          <w:rFonts w:ascii="Arial" w:hAnsi="Arial" w:cs="Arial"/>
          <w:b/>
          <w:sz w:val="32"/>
        </w:rPr>
        <w:t>ZA RAZDOBLJE 1. SIJEČNJA DO 31. PROSINCA 2020.</w:t>
      </w:r>
    </w:p>
    <w:p w:rsidR="00715A0D" w:rsidRPr="00CA2DE9" w:rsidRDefault="00715A0D" w:rsidP="00715A0D">
      <w:pPr>
        <w:spacing w:after="0"/>
        <w:rPr>
          <w:rFonts w:ascii="Arial" w:hAnsi="Arial" w:cs="Arial"/>
          <w:sz w:val="28"/>
        </w:rPr>
      </w:pPr>
    </w:p>
    <w:p w:rsidR="003F00E5" w:rsidRPr="00C8055C" w:rsidRDefault="003F00E5" w:rsidP="003A7C54">
      <w:pPr>
        <w:ind w:firstLine="360"/>
        <w:jc w:val="both"/>
        <w:rPr>
          <w:rFonts w:ascii="Arial" w:hAnsi="Arial" w:cs="Arial"/>
        </w:rPr>
      </w:pPr>
      <w:r w:rsidRPr="00C8055C">
        <w:rPr>
          <w:rFonts w:ascii="Arial" w:hAnsi="Arial" w:cs="Arial"/>
        </w:rPr>
        <w:t>Osnovna djelatnost proračunskog korisnika  je kvalitetno obrazovanje i odgoj učenika u segmentu glazbene pismenosti, poticanjem učenika na izražavanje kreativnosti, talenta i sposobnosti kroz uključivanje u slobodne aktivnosti i natjecanja te druge školske projekte, priredbe i manifestacije.</w:t>
      </w:r>
      <w:r w:rsidR="00633211" w:rsidRPr="00C8055C">
        <w:rPr>
          <w:rFonts w:ascii="Arial" w:hAnsi="Arial" w:cs="Arial"/>
        </w:rPr>
        <w:t xml:space="preserve"> </w:t>
      </w:r>
      <w:r w:rsidRPr="00C8055C">
        <w:rPr>
          <w:rFonts w:ascii="Arial" w:hAnsi="Arial" w:cs="Arial"/>
        </w:rPr>
        <w:t>Kulturna i javna djelat</w:t>
      </w:r>
      <w:r w:rsidR="00661014">
        <w:rPr>
          <w:rFonts w:ascii="Arial" w:hAnsi="Arial" w:cs="Arial"/>
        </w:rPr>
        <w:t>nost uz primarni odgojni proces druga je</w:t>
      </w:r>
      <w:r w:rsidRPr="00C8055C">
        <w:rPr>
          <w:rFonts w:ascii="Arial" w:hAnsi="Arial" w:cs="Arial"/>
        </w:rPr>
        <w:t xml:space="preserve"> značajna djelatnost godišnjeg plana i programa rada Škole</w:t>
      </w:r>
    </w:p>
    <w:p w:rsidR="00492A38" w:rsidRPr="00C8055C" w:rsidRDefault="00492A38" w:rsidP="00633211">
      <w:pPr>
        <w:ind w:firstLine="360"/>
        <w:jc w:val="both"/>
        <w:rPr>
          <w:rFonts w:ascii="Arial" w:hAnsi="Arial" w:cs="Arial"/>
        </w:rPr>
      </w:pPr>
      <w:r w:rsidRPr="00C8055C">
        <w:rPr>
          <w:rFonts w:ascii="Arial" w:hAnsi="Arial" w:cs="Arial"/>
        </w:rPr>
        <w:t>Umjetnička škola Fortunat Pintarić posluje u skladu sa Zakonom o odgoju i obrazovanju u osnovnoj i srednjoj školi te Statutom škole. Vodi pror</w:t>
      </w:r>
      <w:r w:rsidR="00797EBE">
        <w:rPr>
          <w:rFonts w:ascii="Arial" w:hAnsi="Arial" w:cs="Arial"/>
        </w:rPr>
        <w:t>ačunsko računovodstvo temeljem P</w:t>
      </w:r>
      <w:r w:rsidRPr="00C8055C">
        <w:rPr>
          <w:rFonts w:ascii="Arial" w:hAnsi="Arial" w:cs="Arial"/>
        </w:rPr>
        <w:t>ravilnika o proračunskom računovodstvu i Računskom planu, a financijske izvještaje sastavlja i predaje u skladu sa odredbama Pravilnika o financijskom izvještavanju u proračunskom računovodstvu.</w:t>
      </w:r>
    </w:p>
    <w:p w:rsidR="00492A38" w:rsidRPr="00C8055C" w:rsidRDefault="00492A38" w:rsidP="00492A38">
      <w:pPr>
        <w:rPr>
          <w:rFonts w:ascii="Arial" w:hAnsi="Arial" w:cs="Arial"/>
        </w:rPr>
      </w:pPr>
      <w:r w:rsidRPr="00C8055C">
        <w:rPr>
          <w:rFonts w:ascii="Arial" w:hAnsi="Arial" w:cs="Arial"/>
        </w:rPr>
        <w:t>Proračunski smo korisnici Grada Koprivnice</w:t>
      </w:r>
      <w:r w:rsidR="00661014">
        <w:rPr>
          <w:rFonts w:ascii="Arial" w:hAnsi="Arial" w:cs="Arial"/>
        </w:rPr>
        <w:t>,</w:t>
      </w:r>
      <w:r w:rsidRPr="00C8055C">
        <w:rPr>
          <w:rFonts w:ascii="Arial" w:hAnsi="Arial" w:cs="Arial"/>
        </w:rPr>
        <w:t xml:space="preserve"> a odgovorna osoba proračunskog korisnika je Ariana Šandl.</w:t>
      </w:r>
    </w:p>
    <w:p w:rsidR="00492A38" w:rsidRPr="00C8055C" w:rsidRDefault="00492A38" w:rsidP="00492A38">
      <w:pPr>
        <w:rPr>
          <w:rFonts w:ascii="Arial" w:hAnsi="Arial" w:cs="Arial"/>
        </w:rPr>
      </w:pPr>
      <w:r w:rsidRPr="00C8055C">
        <w:rPr>
          <w:rFonts w:ascii="Arial" w:hAnsi="Arial" w:cs="Arial"/>
        </w:rPr>
        <w:t>Financijski izvještaji sastoje s</w:t>
      </w:r>
      <w:r w:rsidR="00093FBE">
        <w:rPr>
          <w:rFonts w:ascii="Arial" w:hAnsi="Arial" w:cs="Arial"/>
        </w:rPr>
        <w:t>e od Bilance, I</w:t>
      </w:r>
      <w:r w:rsidRPr="00C8055C">
        <w:rPr>
          <w:rFonts w:ascii="Arial" w:hAnsi="Arial" w:cs="Arial"/>
        </w:rPr>
        <w:t>zvještaja o prihodima i rashodima, primicima i izdacima , Izvještaja o rashodima  prema funkcijskoj klasifikaciji, Izvještaja o promjenama u vrijednosti imovine i obveza.</w:t>
      </w:r>
    </w:p>
    <w:p w:rsidR="00CA2DE9" w:rsidRDefault="003B6FC6" w:rsidP="003A7C54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Bilješke su sastavni dio financijskih izvještaja kako je propisano čl.12. Pravilnika o financijskom izvještavanju u proračunskom računovodstvu</w:t>
      </w:r>
      <w:r w:rsidR="00093F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njihova osnovna svrha je davanje informacija o financijskom položaju i uspješnosti ispunjenja postavljenih ciljeva. </w:t>
      </w:r>
    </w:p>
    <w:p w:rsidR="003B6FC6" w:rsidRDefault="003B6FC6" w:rsidP="00D13E18">
      <w:pPr>
        <w:spacing w:after="0" w:line="240" w:lineRule="auto"/>
        <w:jc w:val="both"/>
        <w:rPr>
          <w:rFonts w:ascii="Arial" w:hAnsi="Arial" w:cs="Arial"/>
        </w:rPr>
      </w:pPr>
    </w:p>
    <w:p w:rsidR="003B6FC6" w:rsidRDefault="003B6FC6" w:rsidP="00EB149D">
      <w:pPr>
        <w:spacing w:after="0" w:line="240" w:lineRule="auto"/>
        <w:rPr>
          <w:rFonts w:ascii="Arial" w:hAnsi="Arial" w:cs="Arial"/>
        </w:rPr>
      </w:pPr>
    </w:p>
    <w:p w:rsidR="003A7C54" w:rsidRDefault="003A7C54" w:rsidP="00EB149D">
      <w:pPr>
        <w:spacing w:after="0" w:line="240" w:lineRule="auto"/>
        <w:rPr>
          <w:rFonts w:ascii="Arial" w:hAnsi="Arial" w:cs="Arial"/>
        </w:rPr>
      </w:pPr>
    </w:p>
    <w:p w:rsidR="005C19ED" w:rsidRPr="00C8055C" w:rsidRDefault="005C19ED" w:rsidP="00EB149D">
      <w:pPr>
        <w:spacing w:after="0" w:line="240" w:lineRule="auto"/>
        <w:rPr>
          <w:rFonts w:ascii="Arial" w:hAnsi="Arial" w:cs="Arial"/>
        </w:rPr>
      </w:pPr>
    </w:p>
    <w:p w:rsidR="00AC7D5B" w:rsidRDefault="00046855" w:rsidP="0001173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C8055C">
        <w:rPr>
          <w:rFonts w:ascii="Arial" w:hAnsi="Arial" w:cs="Arial"/>
          <w:b/>
        </w:rPr>
        <w:t>Bilješke uz I</w:t>
      </w:r>
      <w:r w:rsidR="00AC7D5B" w:rsidRPr="00C8055C">
        <w:rPr>
          <w:rFonts w:ascii="Arial" w:hAnsi="Arial" w:cs="Arial"/>
          <w:b/>
        </w:rPr>
        <w:t>zvještaj o prihodima i rashodima, primicima i izdacima</w:t>
      </w:r>
      <w:r w:rsidR="00C54921">
        <w:rPr>
          <w:rFonts w:ascii="Arial" w:hAnsi="Arial" w:cs="Arial"/>
          <w:b/>
        </w:rPr>
        <w:t xml:space="preserve"> PR-RAS</w:t>
      </w:r>
    </w:p>
    <w:p w:rsidR="003A7C54" w:rsidRPr="00C8055C" w:rsidRDefault="003A7C54" w:rsidP="003A7C54">
      <w:pPr>
        <w:pStyle w:val="Odlomakpopisa"/>
        <w:spacing w:after="0"/>
        <w:jc w:val="both"/>
        <w:rPr>
          <w:rFonts w:ascii="Arial" w:hAnsi="Arial" w:cs="Arial"/>
          <w:b/>
        </w:rPr>
      </w:pPr>
    </w:p>
    <w:p w:rsidR="00EC1E44" w:rsidRDefault="00AC7D5B" w:rsidP="0063606C">
      <w:pPr>
        <w:spacing w:after="0"/>
        <w:ind w:firstLine="360"/>
        <w:jc w:val="both"/>
        <w:rPr>
          <w:rFonts w:ascii="Arial" w:hAnsi="Arial" w:cs="Arial"/>
        </w:rPr>
      </w:pPr>
      <w:r w:rsidRPr="00C8055C">
        <w:rPr>
          <w:rFonts w:ascii="Arial" w:hAnsi="Arial" w:cs="Arial"/>
        </w:rPr>
        <w:t>Sukladno čl. 1</w:t>
      </w:r>
      <w:r w:rsidR="00133987" w:rsidRPr="00C8055C">
        <w:rPr>
          <w:rFonts w:ascii="Arial" w:hAnsi="Arial" w:cs="Arial"/>
        </w:rPr>
        <w:t>5</w:t>
      </w:r>
      <w:r w:rsidRPr="00C8055C">
        <w:rPr>
          <w:rFonts w:ascii="Arial" w:hAnsi="Arial" w:cs="Arial"/>
        </w:rPr>
        <w:t>.</w:t>
      </w:r>
      <w:r w:rsidR="008765D1" w:rsidRPr="00C8055C">
        <w:rPr>
          <w:rFonts w:ascii="Arial" w:hAnsi="Arial" w:cs="Arial"/>
        </w:rPr>
        <w:t xml:space="preserve"> </w:t>
      </w:r>
      <w:r w:rsidRPr="00C8055C">
        <w:rPr>
          <w:rFonts w:ascii="Arial" w:hAnsi="Arial" w:cs="Arial"/>
        </w:rPr>
        <w:t>Pravilnika o izvještavanju potrebno je navesti razloge zbog kojih je došlo do odstupanja od ostvarenja u izvješta</w:t>
      </w:r>
      <w:r w:rsidR="00EC1E44" w:rsidRPr="00C8055C">
        <w:rPr>
          <w:rFonts w:ascii="Arial" w:hAnsi="Arial" w:cs="Arial"/>
        </w:rPr>
        <w:t>jnom razdoblju prethodne godine i financijskog izvještavanja ove godine.</w:t>
      </w:r>
    </w:p>
    <w:p w:rsidR="003A7C54" w:rsidRDefault="003A7C54" w:rsidP="00AC7D5B">
      <w:pPr>
        <w:spacing w:after="0"/>
        <w:jc w:val="both"/>
        <w:rPr>
          <w:rFonts w:ascii="Arial" w:hAnsi="Arial" w:cs="Arial"/>
        </w:rPr>
      </w:pPr>
    </w:p>
    <w:p w:rsidR="003A7C54" w:rsidRPr="00C8055C" w:rsidRDefault="003A7C54" w:rsidP="00AC7D5B">
      <w:pPr>
        <w:spacing w:after="0"/>
        <w:jc w:val="both"/>
        <w:rPr>
          <w:rFonts w:ascii="Arial" w:hAnsi="Arial" w:cs="Arial"/>
        </w:rPr>
      </w:pPr>
    </w:p>
    <w:p w:rsidR="00683BFC" w:rsidRPr="00C8055C" w:rsidRDefault="00683BFC" w:rsidP="00AC7D5B">
      <w:pPr>
        <w:spacing w:after="0"/>
        <w:jc w:val="both"/>
        <w:rPr>
          <w:rFonts w:ascii="Arial" w:hAnsi="Arial" w:cs="Arial"/>
        </w:rPr>
      </w:pPr>
    </w:p>
    <w:p w:rsidR="004531FE" w:rsidRDefault="004531FE" w:rsidP="00AC7D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531FE" w:rsidRDefault="004531FE" w:rsidP="00AC7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Bilješke uz AOP poziciju - 001 P</w:t>
      </w:r>
      <w:r w:rsidRPr="004531FE">
        <w:rPr>
          <w:rFonts w:ascii="Arial" w:hAnsi="Arial" w:cs="Arial"/>
          <w:b/>
        </w:rPr>
        <w:t>rihodi poslovanja</w:t>
      </w:r>
    </w:p>
    <w:p w:rsidR="004531FE" w:rsidRDefault="004531FE" w:rsidP="00AC7D5B">
      <w:pPr>
        <w:spacing w:after="0"/>
        <w:jc w:val="both"/>
        <w:rPr>
          <w:rFonts w:ascii="Arial" w:hAnsi="Arial" w:cs="Arial"/>
          <w:b/>
        </w:rPr>
      </w:pPr>
    </w:p>
    <w:p w:rsidR="004531FE" w:rsidRPr="004531FE" w:rsidRDefault="004531FE" w:rsidP="00AC7D5B">
      <w:pPr>
        <w:spacing w:after="0"/>
        <w:jc w:val="both"/>
        <w:rPr>
          <w:rFonts w:ascii="Arial" w:hAnsi="Arial" w:cs="Arial"/>
        </w:rPr>
      </w:pPr>
      <w:r w:rsidRPr="004531FE">
        <w:rPr>
          <w:rFonts w:ascii="Arial" w:hAnsi="Arial" w:cs="Arial"/>
        </w:rPr>
        <w:t>Prihodi poslovanja</w:t>
      </w:r>
      <w:r>
        <w:rPr>
          <w:rFonts w:ascii="Arial" w:hAnsi="Arial" w:cs="Arial"/>
        </w:rPr>
        <w:t xml:space="preserve"> ostvareni su 105% više nego prošle godine. Unutar ove grupe prihoda evidentirane su promijene u odnosu na isto razdoblje prošle godine i to:</w:t>
      </w:r>
    </w:p>
    <w:p w:rsidR="00C53ABE" w:rsidRDefault="00C53ABE" w:rsidP="00AC7D5B">
      <w:pPr>
        <w:spacing w:after="0"/>
        <w:jc w:val="both"/>
        <w:rPr>
          <w:rFonts w:ascii="Arial" w:hAnsi="Arial" w:cs="Arial"/>
        </w:rPr>
      </w:pPr>
    </w:p>
    <w:p w:rsidR="00BB0468" w:rsidRPr="00C8055C" w:rsidRDefault="00456E68" w:rsidP="00AC7D5B">
      <w:pPr>
        <w:spacing w:after="0"/>
        <w:jc w:val="both"/>
        <w:rPr>
          <w:rFonts w:ascii="Arial" w:hAnsi="Arial" w:cs="Arial"/>
        </w:rPr>
      </w:pPr>
      <w:r w:rsidRPr="00456E68">
        <w:rPr>
          <w:rFonts w:ascii="Arial" w:hAnsi="Arial" w:cs="Arial"/>
          <w:b/>
        </w:rPr>
        <w:t>Bilješka broj 1- AOP</w:t>
      </w:r>
      <w:r w:rsidR="0030236B" w:rsidRPr="00456E68">
        <w:rPr>
          <w:rFonts w:ascii="Arial" w:hAnsi="Arial" w:cs="Arial"/>
          <w:b/>
        </w:rPr>
        <w:t xml:space="preserve"> 063</w:t>
      </w:r>
      <w:r w:rsidRPr="00456E68">
        <w:rPr>
          <w:rFonts w:ascii="Arial" w:hAnsi="Arial" w:cs="Arial"/>
          <w:b/>
        </w:rPr>
        <w:t xml:space="preserve"> Pomoći proračunskim korisnicima iz proračuna koji im nije nadležan</w:t>
      </w:r>
      <w:r w:rsidR="00BB0468" w:rsidRPr="00C8055C">
        <w:rPr>
          <w:rFonts w:ascii="Arial" w:hAnsi="Arial" w:cs="Arial"/>
        </w:rPr>
        <w:t xml:space="preserve"> je povećanje</w:t>
      </w:r>
      <w:r w:rsidR="002F2B7C">
        <w:rPr>
          <w:rFonts w:ascii="Arial" w:hAnsi="Arial" w:cs="Arial"/>
        </w:rPr>
        <w:t xml:space="preserve"> od 108,5</w:t>
      </w:r>
      <w:r w:rsidR="00C53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  <w:r w:rsidR="00093FBE">
        <w:rPr>
          <w:rFonts w:ascii="Arial" w:hAnsi="Arial" w:cs="Arial"/>
        </w:rPr>
        <w:t xml:space="preserve"> . Povećanje</w:t>
      </w:r>
      <w:r w:rsidR="00022D38" w:rsidRPr="00C8055C">
        <w:rPr>
          <w:rFonts w:ascii="Arial" w:hAnsi="Arial" w:cs="Arial"/>
        </w:rPr>
        <w:t xml:space="preserve"> </w:t>
      </w:r>
      <w:r w:rsidR="0030236B">
        <w:rPr>
          <w:rFonts w:ascii="Arial" w:hAnsi="Arial" w:cs="Arial"/>
        </w:rPr>
        <w:t>se odnosi na prihode koje dobijemo iz Ministarstva znanosti obr</w:t>
      </w:r>
      <w:r w:rsidR="005C19ED">
        <w:rPr>
          <w:rFonts w:ascii="Arial" w:hAnsi="Arial" w:cs="Arial"/>
        </w:rPr>
        <w:t>azovanja i sporta za plaće</w:t>
      </w:r>
      <w:r w:rsidR="00093FBE">
        <w:rPr>
          <w:rFonts w:ascii="Arial" w:hAnsi="Arial" w:cs="Arial"/>
        </w:rPr>
        <w:t>,</w:t>
      </w:r>
      <w:r w:rsidR="00022D38" w:rsidRPr="00C8055C">
        <w:rPr>
          <w:rFonts w:ascii="Arial" w:hAnsi="Arial" w:cs="Arial"/>
        </w:rPr>
        <w:t xml:space="preserve"> povećanje </w:t>
      </w:r>
      <w:r w:rsidR="004F354A">
        <w:rPr>
          <w:rFonts w:ascii="Arial" w:hAnsi="Arial" w:cs="Arial"/>
        </w:rPr>
        <w:t xml:space="preserve">se odnosi na </w:t>
      </w:r>
      <w:r w:rsidR="00022D38" w:rsidRPr="00C8055C">
        <w:rPr>
          <w:rFonts w:ascii="Arial" w:hAnsi="Arial" w:cs="Arial"/>
        </w:rPr>
        <w:t>satnice zaposlenih zbog odvijanja redovne nastave i rasporeda na radna mjesta</w:t>
      </w:r>
      <w:r w:rsidR="00E40B08">
        <w:rPr>
          <w:rFonts w:ascii="Arial" w:hAnsi="Arial" w:cs="Arial"/>
        </w:rPr>
        <w:t xml:space="preserve"> </w:t>
      </w:r>
      <w:r w:rsidR="0030236B">
        <w:rPr>
          <w:rFonts w:ascii="Arial" w:hAnsi="Arial" w:cs="Arial"/>
        </w:rPr>
        <w:t>a prema dobivenim suglasnostima</w:t>
      </w:r>
      <w:r w:rsidR="00E40B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rasta pla</w:t>
      </w:r>
      <w:r w:rsidR="00E40B08">
        <w:rPr>
          <w:rFonts w:ascii="Arial" w:hAnsi="Arial" w:cs="Arial"/>
        </w:rPr>
        <w:t xml:space="preserve">ća prema </w:t>
      </w:r>
      <w:r w:rsidR="00093FBE">
        <w:rPr>
          <w:rFonts w:ascii="Arial" w:hAnsi="Arial" w:cs="Arial"/>
        </w:rPr>
        <w:t>godinama ranog staža,  strukturi</w:t>
      </w:r>
      <w:r>
        <w:rPr>
          <w:rFonts w:ascii="Arial" w:hAnsi="Arial" w:cs="Arial"/>
        </w:rPr>
        <w:t xml:space="preserve"> odlaska i dolaska novih zaposlenika</w:t>
      </w:r>
      <w:r w:rsidR="00C53ABE">
        <w:rPr>
          <w:rFonts w:ascii="Arial" w:hAnsi="Arial" w:cs="Arial"/>
        </w:rPr>
        <w:t xml:space="preserve"> te rasta osnovice plaće za zaposlene u javnim službama.</w:t>
      </w:r>
    </w:p>
    <w:p w:rsidR="00223EF7" w:rsidRDefault="00456E68" w:rsidP="00AC7D5B">
      <w:pPr>
        <w:spacing w:after="0"/>
        <w:jc w:val="both"/>
        <w:rPr>
          <w:rFonts w:ascii="Arial" w:hAnsi="Arial" w:cs="Arial"/>
        </w:rPr>
      </w:pPr>
      <w:r w:rsidRPr="00456E68">
        <w:rPr>
          <w:rFonts w:ascii="Arial" w:hAnsi="Arial" w:cs="Arial"/>
          <w:b/>
        </w:rPr>
        <w:t>Bilješka broj 2 - AOP</w:t>
      </w:r>
      <w:r w:rsidR="0030236B" w:rsidRPr="00456E68">
        <w:rPr>
          <w:rFonts w:ascii="Arial" w:hAnsi="Arial" w:cs="Arial"/>
          <w:b/>
        </w:rPr>
        <w:t xml:space="preserve"> 105</w:t>
      </w:r>
      <w:r w:rsidR="00AE7401" w:rsidRPr="00456E68">
        <w:rPr>
          <w:rFonts w:ascii="Arial" w:hAnsi="Arial" w:cs="Arial"/>
          <w:b/>
        </w:rPr>
        <w:t xml:space="preserve"> </w:t>
      </w:r>
      <w:r w:rsidRPr="00456E68">
        <w:rPr>
          <w:rFonts w:ascii="Arial" w:hAnsi="Arial" w:cs="Arial"/>
          <w:b/>
        </w:rPr>
        <w:t>Prihodi po posebnim propisima</w:t>
      </w:r>
      <w:r w:rsidR="004F354A">
        <w:rPr>
          <w:rFonts w:ascii="Arial" w:hAnsi="Arial" w:cs="Arial"/>
        </w:rPr>
        <w:t xml:space="preserve"> dolazi do</w:t>
      </w:r>
      <w:r w:rsidR="002F2B7C">
        <w:rPr>
          <w:rFonts w:ascii="Arial" w:hAnsi="Arial" w:cs="Arial"/>
        </w:rPr>
        <w:t xml:space="preserve"> smanjenje od</w:t>
      </w:r>
      <w:r w:rsidR="00AE7401" w:rsidRPr="00C8055C">
        <w:rPr>
          <w:rFonts w:ascii="Arial" w:hAnsi="Arial" w:cs="Arial"/>
        </w:rPr>
        <w:t xml:space="preserve"> </w:t>
      </w:r>
      <w:r w:rsidR="004F354A">
        <w:rPr>
          <w:rFonts w:ascii="Arial" w:hAnsi="Arial" w:cs="Arial"/>
        </w:rPr>
        <w:t>65,6</w:t>
      </w:r>
      <w:r w:rsidR="0030236B">
        <w:rPr>
          <w:rFonts w:ascii="Arial" w:hAnsi="Arial" w:cs="Arial"/>
        </w:rPr>
        <w:t xml:space="preserve"> </w:t>
      </w:r>
      <w:r w:rsidR="00867575" w:rsidRPr="00C8055C">
        <w:rPr>
          <w:rFonts w:ascii="Arial" w:hAnsi="Arial" w:cs="Arial"/>
        </w:rPr>
        <w:t>%</w:t>
      </w:r>
      <w:r w:rsidR="004F354A">
        <w:rPr>
          <w:rFonts w:ascii="Arial" w:hAnsi="Arial" w:cs="Arial"/>
        </w:rPr>
        <w:t xml:space="preserve"> </w:t>
      </w:r>
      <w:r w:rsidR="00AE7401" w:rsidRPr="00C8055C">
        <w:rPr>
          <w:rFonts w:ascii="Arial" w:hAnsi="Arial" w:cs="Arial"/>
        </w:rPr>
        <w:t xml:space="preserve"> ostali nespomenuti </w:t>
      </w:r>
      <w:r w:rsidR="00EC1E44" w:rsidRPr="00C8055C">
        <w:rPr>
          <w:rFonts w:ascii="Arial" w:hAnsi="Arial" w:cs="Arial"/>
        </w:rPr>
        <w:t>prihodi</w:t>
      </w:r>
      <w:r w:rsidR="00AE7401" w:rsidRPr="00C8055C">
        <w:rPr>
          <w:rFonts w:ascii="Arial" w:hAnsi="Arial" w:cs="Arial"/>
        </w:rPr>
        <w:t xml:space="preserve"> poslovanja su </w:t>
      </w:r>
      <w:r w:rsidR="002F2B7C">
        <w:rPr>
          <w:rFonts w:ascii="Arial" w:hAnsi="Arial" w:cs="Arial"/>
        </w:rPr>
        <w:t>smanjeni</w:t>
      </w:r>
      <w:r w:rsidR="00AE7401" w:rsidRPr="00C8055C">
        <w:rPr>
          <w:rFonts w:ascii="Arial" w:hAnsi="Arial" w:cs="Arial"/>
        </w:rPr>
        <w:t xml:space="preserve"> u odnosu na prethodnu godinu zb</w:t>
      </w:r>
      <w:r w:rsidR="002F2B7C">
        <w:rPr>
          <w:rFonts w:ascii="Arial" w:hAnsi="Arial" w:cs="Arial"/>
        </w:rPr>
        <w:t>og ukidanja plaćanja participac</w:t>
      </w:r>
      <w:r w:rsidR="00CB36DA">
        <w:rPr>
          <w:rFonts w:ascii="Arial" w:hAnsi="Arial" w:cs="Arial"/>
        </w:rPr>
        <w:t>ije za vrijeme online nastave u 4,5 i 6. mj</w:t>
      </w:r>
      <w:r w:rsidR="004F354A">
        <w:rPr>
          <w:rFonts w:ascii="Arial" w:hAnsi="Arial" w:cs="Arial"/>
        </w:rPr>
        <w:t>esecu</w:t>
      </w:r>
    </w:p>
    <w:p w:rsidR="00397DAD" w:rsidRPr="00397DAD" w:rsidRDefault="00C53ABE" w:rsidP="00397D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Bilješka broj 3 – AOP 123 Prihodi od prodaje proizvoda i roba te pruženih usluga i prihodi od donacija</w:t>
      </w:r>
      <w:r w:rsidR="00397D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povećani su za </w:t>
      </w:r>
      <w:r w:rsidR="00CB36DA">
        <w:rPr>
          <w:rFonts w:ascii="Arial" w:hAnsi="Arial" w:cs="Arial"/>
        </w:rPr>
        <w:t>936,1</w:t>
      </w:r>
      <w:r>
        <w:rPr>
          <w:rFonts w:ascii="Arial" w:hAnsi="Arial" w:cs="Arial"/>
        </w:rPr>
        <w:t>%</w:t>
      </w:r>
      <w:r w:rsidR="00093FBE">
        <w:rPr>
          <w:rFonts w:ascii="Arial" w:hAnsi="Arial" w:cs="Arial"/>
        </w:rPr>
        <w:t>,</w:t>
      </w:r>
      <w:r w:rsidR="00CB36DA">
        <w:rPr>
          <w:rFonts w:ascii="Arial" w:hAnsi="Arial" w:cs="Arial"/>
        </w:rPr>
        <w:t xml:space="preserve"> a odnose se na naplatu od iznajmljivanja instrumenta našim polaznic</w:t>
      </w:r>
      <w:r w:rsidR="004F354A">
        <w:rPr>
          <w:rFonts w:ascii="Arial" w:hAnsi="Arial" w:cs="Arial"/>
        </w:rPr>
        <w:t>ima koje je do sad</w:t>
      </w:r>
      <w:r w:rsidR="003B5ADA">
        <w:rPr>
          <w:rFonts w:ascii="Arial" w:hAnsi="Arial" w:cs="Arial"/>
        </w:rPr>
        <w:t>a bila vođena</w:t>
      </w:r>
      <w:r w:rsidR="004F354A">
        <w:rPr>
          <w:rFonts w:ascii="Arial" w:hAnsi="Arial" w:cs="Arial"/>
        </w:rPr>
        <w:t xml:space="preserve"> kao  redovna participacija</w:t>
      </w:r>
    </w:p>
    <w:p w:rsidR="0030236B" w:rsidRDefault="00CB36DA" w:rsidP="00AC7D5B">
      <w:pPr>
        <w:spacing w:after="0"/>
        <w:jc w:val="both"/>
        <w:rPr>
          <w:rFonts w:ascii="Arial" w:hAnsi="Arial" w:cs="Arial"/>
        </w:rPr>
      </w:pPr>
      <w:r w:rsidRPr="00CB36DA">
        <w:rPr>
          <w:rFonts w:ascii="Arial" w:hAnsi="Arial" w:cs="Arial"/>
          <w:b/>
        </w:rPr>
        <w:t>Bilješka broj 4</w:t>
      </w:r>
      <w:r w:rsidR="004531FE">
        <w:rPr>
          <w:rFonts w:ascii="Arial" w:hAnsi="Arial" w:cs="Arial"/>
          <w:b/>
        </w:rPr>
        <w:t xml:space="preserve"> </w:t>
      </w:r>
      <w:r w:rsidRPr="00CB36DA">
        <w:rPr>
          <w:rFonts w:ascii="Arial" w:hAnsi="Arial" w:cs="Arial"/>
          <w:b/>
        </w:rPr>
        <w:t>- AOP 130 Prihodi iz nadležnog proračuna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povećani su za 103,1 % u odnosu na prethodnu godinu </w:t>
      </w:r>
      <w:r w:rsidR="004F354A">
        <w:rPr>
          <w:rFonts w:ascii="Arial" w:hAnsi="Arial" w:cs="Arial"/>
        </w:rPr>
        <w:t>i ta razlika odnosi se na metodološki</w:t>
      </w:r>
      <w:r>
        <w:rPr>
          <w:rFonts w:ascii="Arial" w:hAnsi="Arial" w:cs="Arial"/>
        </w:rPr>
        <w:t xml:space="preserve"> manj</w:t>
      </w:r>
      <w:r w:rsidR="004531FE">
        <w:rPr>
          <w:rFonts w:ascii="Arial" w:hAnsi="Arial" w:cs="Arial"/>
        </w:rPr>
        <w:t>a</w:t>
      </w:r>
      <w:r w:rsidR="004F354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koji se je javio na kraju 2019. godine a zbog tehnike platnog prometa je knjiženi u 2020.godini  i to najvećim djelom prihodi za fina</w:t>
      </w:r>
      <w:r w:rsidR="004F354A">
        <w:rPr>
          <w:rFonts w:ascii="Arial" w:hAnsi="Arial" w:cs="Arial"/>
        </w:rPr>
        <w:t>n</w:t>
      </w:r>
      <w:r>
        <w:rPr>
          <w:rFonts w:ascii="Arial" w:hAnsi="Arial" w:cs="Arial"/>
        </w:rPr>
        <w:t>ciranje nabav</w:t>
      </w:r>
      <w:r w:rsidR="004531FE">
        <w:rPr>
          <w:rFonts w:ascii="Arial" w:hAnsi="Arial" w:cs="Arial"/>
        </w:rPr>
        <w:t>e nefinancijske imovine</w:t>
      </w:r>
    </w:p>
    <w:p w:rsidR="00867575" w:rsidRDefault="00867575" w:rsidP="00AC7D5B">
      <w:pPr>
        <w:spacing w:after="0"/>
        <w:jc w:val="both"/>
        <w:rPr>
          <w:rFonts w:ascii="Arial" w:hAnsi="Arial" w:cs="Arial"/>
        </w:rPr>
      </w:pPr>
    </w:p>
    <w:p w:rsidR="004531FE" w:rsidRDefault="004531FE" w:rsidP="00AC7D5B">
      <w:pPr>
        <w:spacing w:after="0"/>
        <w:jc w:val="both"/>
        <w:rPr>
          <w:rFonts w:ascii="Arial" w:hAnsi="Arial" w:cs="Arial"/>
        </w:rPr>
      </w:pPr>
    </w:p>
    <w:p w:rsidR="004531FE" w:rsidRDefault="004531FE" w:rsidP="00AC7D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Bilješke</w:t>
      </w:r>
      <w:r w:rsidRPr="004531FE">
        <w:rPr>
          <w:rFonts w:ascii="Arial" w:hAnsi="Arial" w:cs="Arial"/>
          <w:b/>
        </w:rPr>
        <w:t xml:space="preserve"> uz AOP 148 Rashodi poslovanja</w:t>
      </w:r>
    </w:p>
    <w:p w:rsidR="004531FE" w:rsidRDefault="004531FE" w:rsidP="00AC7D5B">
      <w:pPr>
        <w:spacing w:after="0"/>
        <w:jc w:val="both"/>
        <w:rPr>
          <w:rFonts w:ascii="Arial" w:hAnsi="Arial" w:cs="Arial"/>
          <w:b/>
        </w:rPr>
      </w:pPr>
    </w:p>
    <w:p w:rsidR="004531FE" w:rsidRDefault="004531FE" w:rsidP="004531F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Rashodi </w:t>
      </w:r>
      <w:r w:rsidRPr="004531FE">
        <w:rPr>
          <w:rFonts w:ascii="Arial" w:hAnsi="Arial" w:cs="Arial"/>
        </w:rPr>
        <w:t xml:space="preserve"> poslovanja</w:t>
      </w:r>
      <w:r>
        <w:rPr>
          <w:rFonts w:ascii="Arial" w:hAnsi="Arial" w:cs="Arial"/>
        </w:rPr>
        <w:t xml:space="preserve"> ostvareni su 105% više nego prošle godine. Unutar ove grupe rashoda evidentirane su promijene u odnosu na isto razdoblje prošle godine i to:</w:t>
      </w:r>
    </w:p>
    <w:p w:rsidR="004531FE" w:rsidRPr="004531FE" w:rsidRDefault="004531FE" w:rsidP="004531FE">
      <w:pPr>
        <w:spacing w:after="0"/>
        <w:jc w:val="both"/>
        <w:rPr>
          <w:rFonts w:ascii="Arial" w:hAnsi="Arial" w:cs="Arial"/>
          <w:u w:val="single"/>
        </w:rPr>
      </w:pPr>
    </w:p>
    <w:p w:rsidR="00330B1F" w:rsidRDefault="004531FE" w:rsidP="00AC7D5B">
      <w:pPr>
        <w:spacing w:after="0"/>
        <w:jc w:val="both"/>
        <w:rPr>
          <w:rFonts w:ascii="Arial" w:hAnsi="Arial" w:cs="Arial"/>
          <w:u w:val="single"/>
        </w:rPr>
      </w:pPr>
      <w:r w:rsidRPr="004531FE">
        <w:rPr>
          <w:rFonts w:ascii="Arial" w:hAnsi="Arial" w:cs="Arial"/>
          <w:u w:val="single"/>
        </w:rPr>
        <w:t>Unutar rashoda za zaposlene povećanje se odnosi na:</w:t>
      </w:r>
    </w:p>
    <w:p w:rsidR="004531FE" w:rsidRPr="004531FE" w:rsidRDefault="004531FE" w:rsidP="00AC7D5B">
      <w:pPr>
        <w:spacing w:after="0"/>
        <w:jc w:val="both"/>
        <w:rPr>
          <w:rFonts w:ascii="Arial" w:hAnsi="Arial" w:cs="Arial"/>
          <w:u w:val="single"/>
        </w:rPr>
      </w:pPr>
    </w:p>
    <w:p w:rsidR="00867575" w:rsidRDefault="00397DAD" w:rsidP="00AC7D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31FE">
        <w:rPr>
          <w:rFonts w:ascii="Arial" w:hAnsi="Arial" w:cs="Arial"/>
          <w:b/>
        </w:rPr>
        <w:t>Bilješka broj  5</w:t>
      </w:r>
      <w:r w:rsidRPr="00397DAD">
        <w:rPr>
          <w:rFonts w:ascii="Arial" w:hAnsi="Arial" w:cs="Arial"/>
          <w:b/>
        </w:rPr>
        <w:t xml:space="preserve"> - AOP</w:t>
      </w:r>
      <w:r w:rsidR="0030236B" w:rsidRPr="00397DAD">
        <w:rPr>
          <w:rFonts w:ascii="Arial" w:hAnsi="Arial" w:cs="Arial"/>
          <w:b/>
        </w:rPr>
        <w:t xml:space="preserve"> 151</w:t>
      </w:r>
      <w:r w:rsidR="00867575" w:rsidRPr="00C8055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</w:t>
      </w:r>
      <w:r w:rsidR="00867575" w:rsidRPr="00397DAD">
        <w:rPr>
          <w:rFonts w:ascii="Arial" w:hAnsi="Arial" w:cs="Arial"/>
          <w:b/>
        </w:rPr>
        <w:t>laće za redovan rad</w:t>
      </w:r>
      <w:r w:rsidR="00867575" w:rsidRPr="00C8055C">
        <w:rPr>
          <w:rFonts w:ascii="Arial" w:hAnsi="Arial" w:cs="Arial"/>
        </w:rPr>
        <w:t xml:space="preserve"> </w:t>
      </w:r>
      <w:r w:rsidR="00BC5C09" w:rsidRPr="00C8055C">
        <w:rPr>
          <w:rFonts w:ascii="Arial" w:hAnsi="Arial" w:cs="Arial"/>
        </w:rPr>
        <w:t xml:space="preserve">došlo je do ukupnog povećanja od </w:t>
      </w:r>
      <w:r w:rsidR="00CB36DA">
        <w:rPr>
          <w:rFonts w:ascii="Arial" w:hAnsi="Arial" w:cs="Arial"/>
        </w:rPr>
        <w:t>111,1</w:t>
      </w:r>
      <w:r w:rsidR="00BC5C09" w:rsidRPr="00C8055C">
        <w:rPr>
          <w:rFonts w:ascii="Arial" w:hAnsi="Arial" w:cs="Arial"/>
        </w:rPr>
        <w:t xml:space="preserve"> % u odnosu na prethodno razdoblje</w:t>
      </w:r>
      <w:r w:rsidR="0030236B">
        <w:rPr>
          <w:rFonts w:ascii="Arial" w:hAnsi="Arial" w:cs="Arial"/>
        </w:rPr>
        <w:t xml:space="preserve"> zbog poveća</w:t>
      </w:r>
      <w:r w:rsidR="00E40B08">
        <w:rPr>
          <w:rFonts w:ascii="Arial" w:hAnsi="Arial" w:cs="Arial"/>
        </w:rPr>
        <w:t xml:space="preserve">nja satnice, </w:t>
      </w:r>
      <w:r>
        <w:rPr>
          <w:rFonts w:ascii="Arial" w:hAnsi="Arial" w:cs="Arial"/>
        </w:rPr>
        <w:t>povećanja godina r</w:t>
      </w:r>
      <w:r w:rsidR="00797EBE">
        <w:rPr>
          <w:rFonts w:ascii="Arial" w:hAnsi="Arial" w:cs="Arial"/>
        </w:rPr>
        <w:t>adnog staža postojećim zaposlenicima</w:t>
      </w:r>
      <w:r w:rsidR="00121DF1">
        <w:rPr>
          <w:rFonts w:ascii="Arial" w:hAnsi="Arial" w:cs="Arial"/>
        </w:rPr>
        <w:t xml:space="preserve">  te povećanja osnovice plaće za zaposlene u javnim službama</w:t>
      </w:r>
    </w:p>
    <w:p w:rsidR="006178DE" w:rsidRPr="006178DE" w:rsidRDefault="006178DE" w:rsidP="00AC7D5B">
      <w:pPr>
        <w:spacing w:after="0"/>
        <w:jc w:val="both"/>
        <w:rPr>
          <w:rFonts w:ascii="Arial" w:hAnsi="Arial" w:cs="Arial"/>
          <w:b/>
        </w:rPr>
      </w:pPr>
      <w:r w:rsidRPr="006178DE">
        <w:rPr>
          <w:rFonts w:ascii="Arial" w:hAnsi="Arial" w:cs="Arial"/>
          <w:b/>
        </w:rPr>
        <w:t>Bilješka broj 6-AOP 153 Plaće za prekovremeni rad</w:t>
      </w:r>
      <w:r>
        <w:rPr>
          <w:rFonts w:ascii="Arial" w:hAnsi="Arial" w:cs="Arial"/>
          <w:b/>
        </w:rPr>
        <w:t xml:space="preserve"> </w:t>
      </w:r>
      <w:r w:rsidRPr="006178DE">
        <w:rPr>
          <w:rFonts w:ascii="Arial" w:hAnsi="Arial" w:cs="Arial"/>
        </w:rPr>
        <w:t>došlo je</w:t>
      </w:r>
      <w:r>
        <w:rPr>
          <w:rFonts w:ascii="Arial" w:hAnsi="Arial" w:cs="Arial"/>
          <w:b/>
        </w:rPr>
        <w:t xml:space="preserve"> </w:t>
      </w:r>
      <w:r w:rsidRPr="006178DE">
        <w:rPr>
          <w:rFonts w:ascii="Arial" w:hAnsi="Arial" w:cs="Arial"/>
        </w:rPr>
        <w:t>do povećanja</w:t>
      </w:r>
      <w:r>
        <w:rPr>
          <w:rFonts w:ascii="Arial" w:hAnsi="Arial" w:cs="Arial"/>
        </w:rPr>
        <w:t xml:space="preserve"> 126,5% u odnosu na prethodnu godinu zbog učestalih zamjena za bolovanja djelatnika i nemogućnosti pronalaska adekvatne zamjene te pojačanog upisa djece u školsku godinu zbog velikog interesa i dobrog prijemnog ispita talentiranih učenika</w:t>
      </w:r>
    </w:p>
    <w:p w:rsidR="006E0D9D" w:rsidRDefault="006178DE" w:rsidP="00AC7D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Bilješka broj 7</w:t>
      </w:r>
      <w:r w:rsidR="00121DF1">
        <w:rPr>
          <w:rFonts w:ascii="Arial" w:hAnsi="Arial" w:cs="Arial"/>
          <w:b/>
        </w:rPr>
        <w:t xml:space="preserve"> -  AOP 155 Ostali rashodi za zaposlene</w:t>
      </w:r>
      <w:r w:rsidR="00121DF1">
        <w:rPr>
          <w:rFonts w:ascii="Arial" w:hAnsi="Arial" w:cs="Arial"/>
        </w:rPr>
        <w:t xml:space="preserve"> povećani </w:t>
      </w:r>
      <w:r w:rsidR="00330B1F">
        <w:rPr>
          <w:rFonts w:ascii="Arial" w:hAnsi="Arial" w:cs="Arial"/>
        </w:rPr>
        <w:t xml:space="preserve">su za </w:t>
      </w:r>
      <w:r>
        <w:rPr>
          <w:rFonts w:ascii="Arial" w:hAnsi="Arial" w:cs="Arial"/>
        </w:rPr>
        <w:t>107,4</w:t>
      </w:r>
      <w:r w:rsidR="00330B1F">
        <w:rPr>
          <w:rFonts w:ascii="Arial" w:hAnsi="Arial" w:cs="Arial"/>
        </w:rPr>
        <w:t>% u odnosu na prethodnu godi</w:t>
      </w:r>
      <w:r w:rsidR="00121DF1">
        <w:rPr>
          <w:rFonts w:ascii="Arial" w:hAnsi="Arial" w:cs="Arial"/>
        </w:rPr>
        <w:t>nu zbog korištenja</w:t>
      </w:r>
      <w:r w:rsidR="001049E3">
        <w:rPr>
          <w:rFonts w:ascii="Arial" w:hAnsi="Arial" w:cs="Arial"/>
        </w:rPr>
        <w:t xml:space="preserve"> većeg broja zaposlenih na  pravo za</w:t>
      </w:r>
      <w:r w:rsidR="00121DF1">
        <w:rPr>
          <w:rFonts w:ascii="Arial" w:hAnsi="Arial" w:cs="Arial"/>
        </w:rPr>
        <w:t xml:space="preserve"> re</w:t>
      </w:r>
      <w:r w:rsidR="001049E3">
        <w:rPr>
          <w:rFonts w:ascii="Arial" w:hAnsi="Arial" w:cs="Arial"/>
        </w:rPr>
        <w:t>gres, božićnicu, naknade za bolest, mentorstvo, potpore za rođenje djeteta te jubilarne nagrade</w:t>
      </w:r>
    </w:p>
    <w:p w:rsidR="001049E3" w:rsidRPr="001049E3" w:rsidRDefault="006178DE" w:rsidP="00AC7D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Bilješka  broj 8</w:t>
      </w:r>
      <w:r w:rsidR="001049E3">
        <w:rPr>
          <w:rFonts w:ascii="Arial" w:hAnsi="Arial" w:cs="Arial"/>
          <w:b/>
        </w:rPr>
        <w:t xml:space="preserve"> </w:t>
      </w:r>
      <w:r w:rsidR="001049E3" w:rsidRPr="001049E3">
        <w:rPr>
          <w:rFonts w:ascii="Arial" w:hAnsi="Arial" w:cs="Arial"/>
          <w:b/>
        </w:rPr>
        <w:t xml:space="preserve">- AOP 158 Doprinosi za obvezno zdravstveno osiguranje </w:t>
      </w:r>
      <w:r w:rsidR="001049E3">
        <w:rPr>
          <w:rFonts w:ascii="Arial" w:hAnsi="Arial" w:cs="Arial"/>
        </w:rPr>
        <w:t>došlo je do povećanja od</w:t>
      </w:r>
      <w:r w:rsidR="00E40B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112,1</w:t>
      </w:r>
      <w:r w:rsidR="001049E3">
        <w:rPr>
          <w:rFonts w:ascii="Arial" w:hAnsi="Arial" w:cs="Arial"/>
        </w:rPr>
        <w:t>% u odnosu na prethodno razdoblje zbog rasta osnovice za plaće.</w:t>
      </w:r>
    </w:p>
    <w:p w:rsidR="004F52B0" w:rsidRDefault="004F52B0" w:rsidP="00AC7D5B">
      <w:pPr>
        <w:spacing w:after="0"/>
        <w:jc w:val="both"/>
        <w:rPr>
          <w:rFonts w:ascii="Arial" w:hAnsi="Arial" w:cs="Arial"/>
          <w:u w:val="single"/>
        </w:rPr>
      </w:pPr>
    </w:p>
    <w:p w:rsidR="00547842" w:rsidRDefault="004D20ED" w:rsidP="00AC7D5B">
      <w:pPr>
        <w:spacing w:after="0"/>
        <w:jc w:val="both"/>
        <w:rPr>
          <w:rFonts w:ascii="Arial" w:hAnsi="Arial" w:cs="Arial"/>
          <w:u w:val="single"/>
        </w:rPr>
      </w:pPr>
      <w:r w:rsidRPr="00C8055C">
        <w:rPr>
          <w:rFonts w:ascii="Arial" w:hAnsi="Arial" w:cs="Arial"/>
          <w:u w:val="single"/>
        </w:rPr>
        <w:t xml:space="preserve">Unutar materijalnih rashoda povećanje se odnosi na: </w:t>
      </w:r>
    </w:p>
    <w:p w:rsidR="00547842" w:rsidRDefault="00547842" w:rsidP="00AC7D5B">
      <w:pPr>
        <w:spacing w:after="0"/>
        <w:jc w:val="both"/>
        <w:rPr>
          <w:rFonts w:ascii="Arial" w:hAnsi="Arial" w:cs="Arial"/>
          <w:u w:val="single"/>
        </w:rPr>
      </w:pPr>
    </w:p>
    <w:p w:rsidR="00547842" w:rsidRDefault="00547842" w:rsidP="00AC7D5B">
      <w:pPr>
        <w:spacing w:after="0"/>
        <w:jc w:val="both"/>
        <w:rPr>
          <w:rFonts w:ascii="Arial" w:hAnsi="Arial" w:cs="Arial"/>
        </w:rPr>
      </w:pPr>
    </w:p>
    <w:p w:rsidR="004F52B0" w:rsidRDefault="006178DE" w:rsidP="00AC7D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Bilješka broj 9</w:t>
      </w:r>
      <w:r w:rsidR="004F52B0" w:rsidRPr="00CB0B1E">
        <w:rPr>
          <w:rFonts w:ascii="Arial" w:hAnsi="Arial" w:cs="Arial"/>
          <w:b/>
        </w:rPr>
        <w:t xml:space="preserve"> – AOP 163 Naknade za prijevoz</w:t>
      </w:r>
      <w:r>
        <w:rPr>
          <w:rFonts w:ascii="Arial" w:hAnsi="Arial" w:cs="Arial"/>
        </w:rPr>
        <w:t xml:space="preserve">   smanjene</w:t>
      </w:r>
      <w:r w:rsidR="0080487C">
        <w:rPr>
          <w:rFonts w:ascii="Arial" w:hAnsi="Arial" w:cs="Arial"/>
        </w:rPr>
        <w:t xml:space="preserve"> su</w:t>
      </w:r>
      <w:r w:rsidR="001049E3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 xml:space="preserve">72,6 </w:t>
      </w:r>
      <w:r w:rsidR="001049E3">
        <w:rPr>
          <w:rFonts w:ascii="Arial" w:hAnsi="Arial" w:cs="Arial"/>
        </w:rPr>
        <w:t>% u odnosu na prethodnu</w:t>
      </w:r>
      <w:r>
        <w:rPr>
          <w:rFonts w:ascii="Arial" w:hAnsi="Arial" w:cs="Arial"/>
        </w:rPr>
        <w:t xml:space="preserve"> godinu a odnosi se na izvođenje online nastave zbog </w:t>
      </w:r>
      <w:r w:rsidR="005E44C1">
        <w:rPr>
          <w:rFonts w:ascii="Arial" w:hAnsi="Arial" w:cs="Arial"/>
        </w:rPr>
        <w:t>epidemije K</w:t>
      </w:r>
      <w:r w:rsidR="0080487C">
        <w:rPr>
          <w:rFonts w:ascii="Arial" w:hAnsi="Arial" w:cs="Arial"/>
        </w:rPr>
        <w:t>orona virusa</w:t>
      </w:r>
    </w:p>
    <w:p w:rsidR="0080487C" w:rsidRDefault="0080487C" w:rsidP="00AC7D5B">
      <w:pPr>
        <w:spacing w:after="0"/>
        <w:jc w:val="both"/>
        <w:rPr>
          <w:rFonts w:ascii="Arial" w:hAnsi="Arial" w:cs="Arial"/>
        </w:rPr>
      </w:pPr>
      <w:r w:rsidRPr="0080487C">
        <w:rPr>
          <w:rFonts w:ascii="Arial" w:hAnsi="Arial" w:cs="Arial"/>
          <w:b/>
        </w:rPr>
        <w:t>Bilješka broj 10-AOP Stručna usavršavanja zaposlenika</w:t>
      </w:r>
      <w:r>
        <w:rPr>
          <w:rFonts w:ascii="Arial" w:hAnsi="Arial" w:cs="Arial"/>
        </w:rPr>
        <w:t xml:space="preserve"> ostvarenje je u odno</w:t>
      </w:r>
      <w:r w:rsidR="005E44C1">
        <w:rPr>
          <w:rFonts w:ascii="Arial" w:hAnsi="Arial" w:cs="Arial"/>
        </w:rPr>
        <w:t xml:space="preserve">su na 2019. godine </w:t>
      </w:r>
      <w:r w:rsidR="003B5ADA">
        <w:rPr>
          <w:rFonts w:ascii="Arial" w:hAnsi="Arial" w:cs="Arial"/>
        </w:rPr>
        <w:t xml:space="preserve">smanjeno </w:t>
      </w:r>
      <w:r w:rsidR="005E44C1">
        <w:rPr>
          <w:rFonts w:ascii="Arial" w:hAnsi="Arial" w:cs="Arial"/>
        </w:rPr>
        <w:t>35,9% zbog situacije sa Korona virusom</w:t>
      </w:r>
    </w:p>
    <w:p w:rsidR="002E2910" w:rsidRPr="005E44C1" w:rsidRDefault="005E44C1" w:rsidP="00AC7D5B">
      <w:pPr>
        <w:spacing w:after="0"/>
        <w:jc w:val="both"/>
        <w:rPr>
          <w:rFonts w:ascii="Arial" w:hAnsi="Arial" w:cs="Arial"/>
        </w:rPr>
      </w:pPr>
      <w:r w:rsidRPr="005E44C1">
        <w:rPr>
          <w:rFonts w:ascii="Arial" w:hAnsi="Arial" w:cs="Arial"/>
          <w:b/>
        </w:rPr>
        <w:t>Bilješka  broj 11- AOP 167 Uredski materijal</w:t>
      </w:r>
      <w:r>
        <w:rPr>
          <w:rFonts w:ascii="Arial" w:hAnsi="Arial" w:cs="Arial"/>
        </w:rPr>
        <w:t xml:space="preserve">  povećani je za 119,3% u odnosu na 2019. godinu zbog nabavke materijala za higijenske potrepštine koje su bile potrebne u mjerama za suzbijanje Korona virusom.</w:t>
      </w:r>
    </w:p>
    <w:p w:rsidR="002E2910" w:rsidRDefault="005E44C1" w:rsidP="002E2910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Bilješka boj 12 </w:t>
      </w:r>
      <w:r w:rsidR="002E2910">
        <w:rPr>
          <w:rFonts w:ascii="Arial" w:hAnsi="Arial" w:cs="Arial"/>
          <w:b/>
        </w:rPr>
        <w:t xml:space="preserve">– AOP 171 Sitni inventar </w:t>
      </w:r>
      <w:r w:rsidR="002E2910">
        <w:rPr>
          <w:rFonts w:ascii="Arial" w:hAnsi="Arial" w:cs="Arial"/>
        </w:rPr>
        <w:t xml:space="preserve">povećan je za </w:t>
      </w:r>
      <w:r>
        <w:rPr>
          <w:rFonts w:ascii="Arial" w:hAnsi="Arial" w:cs="Arial"/>
        </w:rPr>
        <w:t>130,8</w:t>
      </w:r>
      <w:r w:rsidR="002E2910">
        <w:rPr>
          <w:rFonts w:ascii="Arial" w:hAnsi="Arial" w:cs="Arial"/>
        </w:rPr>
        <w:t xml:space="preserve">% u odnosu na prethodnu godinu zbog nabavke </w:t>
      </w:r>
      <w:r>
        <w:rPr>
          <w:rFonts w:ascii="Arial" w:hAnsi="Arial" w:cs="Arial"/>
        </w:rPr>
        <w:t xml:space="preserve">toplomjera i zaštitnih pregrada koje su bile potrebne kako bi se nastava mogla odvijati prema izrečenim mjerama  epidemiologa koje su uzrokovane Korona virusom </w:t>
      </w:r>
    </w:p>
    <w:p w:rsidR="00CB0B1E" w:rsidRPr="00C8055C" w:rsidRDefault="00CB0B1E" w:rsidP="00547842">
      <w:pPr>
        <w:spacing w:after="0"/>
        <w:jc w:val="both"/>
        <w:rPr>
          <w:rFonts w:ascii="Arial" w:hAnsi="Arial" w:cs="Arial"/>
        </w:rPr>
      </w:pPr>
    </w:p>
    <w:p w:rsidR="004D20ED" w:rsidRDefault="004D20ED" w:rsidP="00AC7D5B">
      <w:pPr>
        <w:spacing w:after="0"/>
        <w:jc w:val="both"/>
        <w:rPr>
          <w:rFonts w:ascii="Arial" w:hAnsi="Arial" w:cs="Arial"/>
          <w:u w:val="single"/>
        </w:rPr>
      </w:pPr>
      <w:r w:rsidRPr="00C8055C">
        <w:rPr>
          <w:rFonts w:ascii="Arial" w:hAnsi="Arial" w:cs="Arial"/>
          <w:u w:val="single"/>
        </w:rPr>
        <w:t>Unutar rashoda za usluge povećanje se odnosi na:</w:t>
      </w:r>
    </w:p>
    <w:p w:rsidR="00CB0B1E" w:rsidRDefault="00CB0B1E" w:rsidP="00AC7D5B">
      <w:pPr>
        <w:spacing w:after="0"/>
        <w:jc w:val="both"/>
        <w:rPr>
          <w:rFonts w:ascii="Arial" w:hAnsi="Arial" w:cs="Arial"/>
          <w:u w:val="single"/>
        </w:rPr>
      </w:pPr>
    </w:p>
    <w:p w:rsidR="000C3340" w:rsidRDefault="005E44C1" w:rsidP="00AC7D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Bilješka broj 13</w:t>
      </w:r>
      <w:r w:rsidR="000C3340" w:rsidRPr="00185571">
        <w:rPr>
          <w:rFonts w:ascii="Arial" w:hAnsi="Arial" w:cs="Arial"/>
          <w:b/>
        </w:rPr>
        <w:t xml:space="preserve"> – AOP 1</w:t>
      </w:r>
      <w:r w:rsidR="00FF2C46">
        <w:rPr>
          <w:rFonts w:ascii="Arial" w:hAnsi="Arial" w:cs="Arial"/>
          <w:b/>
        </w:rPr>
        <w:t>77 Usluge promidž</w:t>
      </w:r>
      <w:r>
        <w:rPr>
          <w:rFonts w:ascii="Arial" w:hAnsi="Arial" w:cs="Arial"/>
          <w:b/>
        </w:rPr>
        <w:t>be i in</w:t>
      </w:r>
      <w:r w:rsidR="00FF2C46">
        <w:rPr>
          <w:rFonts w:ascii="Arial" w:hAnsi="Arial" w:cs="Arial"/>
          <w:b/>
        </w:rPr>
        <w:t xml:space="preserve">formiranja </w:t>
      </w:r>
      <w:r w:rsidR="000C3340">
        <w:rPr>
          <w:rFonts w:ascii="Arial" w:hAnsi="Arial" w:cs="Arial"/>
        </w:rPr>
        <w:t xml:space="preserve">povećane su za </w:t>
      </w:r>
      <w:r w:rsidR="00FF2C46">
        <w:rPr>
          <w:rFonts w:ascii="Arial" w:hAnsi="Arial" w:cs="Arial"/>
        </w:rPr>
        <w:t>206,2</w:t>
      </w:r>
      <w:r w:rsidR="002E2910">
        <w:rPr>
          <w:rFonts w:ascii="Arial" w:hAnsi="Arial" w:cs="Arial"/>
        </w:rPr>
        <w:t xml:space="preserve"> </w:t>
      </w:r>
      <w:r w:rsidR="000C3340">
        <w:rPr>
          <w:rFonts w:ascii="Arial" w:hAnsi="Arial" w:cs="Arial"/>
        </w:rPr>
        <w:t xml:space="preserve">% u odnosu </w:t>
      </w:r>
      <w:r w:rsidR="002E2910">
        <w:rPr>
          <w:rFonts w:ascii="Arial" w:hAnsi="Arial" w:cs="Arial"/>
        </w:rPr>
        <w:t xml:space="preserve">na prethodnu godinu </w:t>
      </w:r>
      <w:r w:rsidR="00FF2C46">
        <w:rPr>
          <w:rFonts w:ascii="Arial" w:hAnsi="Arial" w:cs="Arial"/>
        </w:rPr>
        <w:t xml:space="preserve">zbog </w:t>
      </w:r>
      <w:r w:rsidR="003B5ADA">
        <w:rPr>
          <w:rFonts w:ascii="Arial" w:hAnsi="Arial" w:cs="Arial"/>
        </w:rPr>
        <w:t>produljenja</w:t>
      </w:r>
      <w:r w:rsidR="00FF2C46">
        <w:rPr>
          <w:rFonts w:ascii="Arial" w:hAnsi="Arial" w:cs="Arial"/>
        </w:rPr>
        <w:t xml:space="preserve"> domene za e poštu</w:t>
      </w:r>
    </w:p>
    <w:p w:rsidR="00FF2C46" w:rsidRDefault="00FF2C46" w:rsidP="00AC7D5B">
      <w:pPr>
        <w:spacing w:after="0"/>
        <w:jc w:val="both"/>
        <w:rPr>
          <w:rFonts w:ascii="Arial" w:hAnsi="Arial" w:cs="Arial"/>
        </w:rPr>
      </w:pPr>
      <w:r w:rsidRPr="00FF2C46">
        <w:rPr>
          <w:rFonts w:ascii="Arial" w:hAnsi="Arial" w:cs="Arial"/>
          <w:b/>
        </w:rPr>
        <w:t>Bilješka broj 14- AOP 178</w:t>
      </w:r>
      <w:r>
        <w:rPr>
          <w:rFonts w:ascii="Arial" w:hAnsi="Arial" w:cs="Arial"/>
        </w:rPr>
        <w:t xml:space="preserve"> </w:t>
      </w:r>
      <w:r w:rsidRPr="00FF2C46">
        <w:rPr>
          <w:rFonts w:ascii="Arial" w:hAnsi="Arial" w:cs="Arial"/>
          <w:b/>
        </w:rPr>
        <w:t>Komunalne usluge</w:t>
      </w:r>
      <w:r>
        <w:rPr>
          <w:rFonts w:ascii="Arial" w:hAnsi="Arial" w:cs="Arial"/>
        </w:rPr>
        <w:t xml:space="preserve"> povećane su za 106,2% u odnosu na prethodnu godinu jer smo imali dodatne odvoza zbrinjavanja otpada kod čišćenja prostora u Sinagogi</w:t>
      </w:r>
    </w:p>
    <w:p w:rsidR="000C3340" w:rsidRDefault="00FF2C46" w:rsidP="00AC7D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Bilješka broj 15</w:t>
      </w:r>
      <w:r w:rsidR="002E2910">
        <w:rPr>
          <w:rFonts w:ascii="Arial" w:hAnsi="Arial" w:cs="Arial"/>
          <w:b/>
        </w:rPr>
        <w:t xml:space="preserve"> – AOP 180</w:t>
      </w:r>
      <w:r w:rsidR="000C3340" w:rsidRPr="00185571">
        <w:rPr>
          <w:rFonts w:ascii="Arial" w:hAnsi="Arial" w:cs="Arial"/>
          <w:b/>
        </w:rPr>
        <w:t xml:space="preserve"> </w:t>
      </w:r>
      <w:r w:rsidR="002E2910">
        <w:rPr>
          <w:rFonts w:ascii="Arial" w:hAnsi="Arial" w:cs="Arial"/>
          <w:b/>
        </w:rPr>
        <w:t>Zdravstvene usluge</w:t>
      </w:r>
      <w:r w:rsidR="000C3340">
        <w:rPr>
          <w:rFonts w:ascii="Arial" w:hAnsi="Arial" w:cs="Arial"/>
        </w:rPr>
        <w:t xml:space="preserve"> povećane su za </w:t>
      </w:r>
      <w:r>
        <w:rPr>
          <w:rFonts w:ascii="Arial" w:hAnsi="Arial" w:cs="Arial"/>
        </w:rPr>
        <w:t>121,2</w:t>
      </w:r>
      <w:r w:rsidR="002E2910">
        <w:rPr>
          <w:rFonts w:ascii="Arial" w:hAnsi="Arial" w:cs="Arial"/>
        </w:rPr>
        <w:t>%</w:t>
      </w:r>
      <w:r w:rsidR="000C3340">
        <w:rPr>
          <w:rFonts w:ascii="Arial" w:hAnsi="Arial" w:cs="Arial"/>
        </w:rPr>
        <w:t xml:space="preserve"> u odnosu na prethodnu godinu</w:t>
      </w:r>
      <w:r>
        <w:rPr>
          <w:rFonts w:ascii="Arial" w:hAnsi="Arial" w:cs="Arial"/>
        </w:rPr>
        <w:t xml:space="preserve"> jer je sklopljena polica na jednu godinu i plaćanje se je izvršilo u jednoj rati</w:t>
      </w:r>
    </w:p>
    <w:p w:rsidR="00185571" w:rsidRDefault="00FF2C46" w:rsidP="00AC7D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Bilješka broj  16</w:t>
      </w:r>
      <w:r w:rsidR="002E2910">
        <w:rPr>
          <w:rFonts w:ascii="Arial" w:hAnsi="Arial" w:cs="Arial"/>
          <w:b/>
        </w:rPr>
        <w:t xml:space="preserve"> – AOP </w:t>
      </w:r>
      <w:r>
        <w:rPr>
          <w:rFonts w:ascii="Arial" w:hAnsi="Arial" w:cs="Arial"/>
          <w:b/>
        </w:rPr>
        <w:t>182 Računalne usluge</w:t>
      </w:r>
      <w:r w:rsidR="00F17FBB">
        <w:rPr>
          <w:rFonts w:ascii="Arial" w:hAnsi="Arial" w:cs="Arial"/>
        </w:rPr>
        <w:t xml:space="preserve"> su povećane</w:t>
      </w:r>
      <w:r w:rsidR="00185571">
        <w:rPr>
          <w:rFonts w:ascii="Arial" w:hAnsi="Arial" w:cs="Arial"/>
        </w:rPr>
        <w:t xml:space="preserve"> u odnosu na prethodnu godinu </w:t>
      </w:r>
      <w:r w:rsidR="002E291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103,3 </w:t>
      </w:r>
      <w:r w:rsidR="002E2910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jer smo imali hitne i nenadane popravke na računalnoj opremi zbog dotrajalosti </w:t>
      </w:r>
      <w:r w:rsidR="00C836DA">
        <w:rPr>
          <w:rFonts w:ascii="Arial" w:hAnsi="Arial" w:cs="Arial"/>
        </w:rPr>
        <w:t>koje je rezultiralo podešavanjem računalnog softvera  i hardvera kao i opremanje računalne opreme za izvođenje rada od kuće za administrativno osoblje</w:t>
      </w:r>
    </w:p>
    <w:p w:rsidR="00185571" w:rsidRDefault="00C836DA" w:rsidP="00AC7D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Bilješka broj 17 </w:t>
      </w:r>
      <w:r w:rsidR="00185571" w:rsidRPr="00185571">
        <w:rPr>
          <w:rFonts w:ascii="Arial" w:hAnsi="Arial" w:cs="Arial"/>
          <w:b/>
        </w:rPr>
        <w:t>– AOP 183 Ostale usluge</w:t>
      </w:r>
      <w:r w:rsidR="009D03AB">
        <w:rPr>
          <w:rFonts w:ascii="Arial" w:hAnsi="Arial" w:cs="Arial"/>
        </w:rPr>
        <w:t xml:space="preserve"> su povećane u</w:t>
      </w:r>
      <w:r w:rsidR="00185571">
        <w:rPr>
          <w:rFonts w:ascii="Arial" w:hAnsi="Arial" w:cs="Arial"/>
        </w:rPr>
        <w:t xml:space="preserve"> odnosu na prethodnu godinu za </w:t>
      </w:r>
      <w:r>
        <w:rPr>
          <w:rFonts w:ascii="Arial" w:hAnsi="Arial" w:cs="Arial"/>
        </w:rPr>
        <w:t>149,4</w:t>
      </w:r>
      <w:r w:rsidR="00BD27DA">
        <w:rPr>
          <w:rFonts w:ascii="Arial" w:hAnsi="Arial" w:cs="Arial"/>
        </w:rPr>
        <w:t xml:space="preserve"> </w:t>
      </w:r>
      <w:r w:rsidR="00185571">
        <w:rPr>
          <w:rFonts w:ascii="Arial" w:hAnsi="Arial" w:cs="Arial"/>
        </w:rPr>
        <w:t>%</w:t>
      </w:r>
      <w:r w:rsidR="00093FBE">
        <w:rPr>
          <w:rFonts w:ascii="Arial" w:hAnsi="Arial" w:cs="Arial"/>
        </w:rPr>
        <w:t>,</w:t>
      </w:r>
      <w:r w:rsidR="00185571">
        <w:rPr>
          <w:rFonts w:ascii="Arial" w:hAnsi="Arial" w:cs="Arial"/>
        </w:rPr>
        <w:t xml:space="preserve"> a odnosi se najvećim dijelom na grafičke usluge koje imamo za tisak plakata i </w:t>
      </w:r>
      <w:r w:rsidR="009D03AB">
        <w:rPr>
          <w:rFonts w:ascii="Arial" w:hAnsi="Arial" w:cs="Arial"/>
        </w:rPr>
        <w:t>uvezivanje pedagoške dokumentacije</w:t>
      </w:r>
      <w:r>
        <w:rPr>
          <w:rFonts w:ascii="Arial" w:hAnsi="Arial" w:cs="Arial"/>
        </w:rPr>
        <w:t xml:space="preserve"> </w:t>
      </w:r>
    </w:p>
    <w:p w:rsidR="00C836DA" w:rsidRDefault="009D03AB" w:rsidP="00BD27DA">
      <w:pPr>
        <w:spacing w:after="0"/>
        <w:jc w:val="both"/>
        <w:rPr>
          <w:rFonts w:ascii="Arial" w:hAnsi="Arial" w:cs="Arial"/>
        </w:rPr>
      </w:pPr>
      <w:r w:rsidRPr="009D03AB">
        <w:rPr>
          <w:rFonts w:ascii="Arial" w:hAnsi="Arial" w:cs="Arial"/>
          <w:b/>
        </w:rPr>
        <w:t>Bilješka br</w:t>
      </w:r>
      <w:r w:rsidR="00C836DA">
        <w:rPr>
          <w:rFonts w:ascii="Arial" w:hAnsi="Arial" w:cs="Arial"/>
          <w:b/>
        </w:rPr>
        <w:t>oj 18</w:t>
      </w:r>
      <w:r w:rsidR="00BD27DA">
        <w:rPr>
          <w:rFonts w:ascii="Arial" w:hAnsi="Arial" w:cs="Arial"/>
          <w:b/>
        </w:rPr>
        <w:t xml:space="preserve"> - AOP </w:t>
      </w:r>
      <w:r w:rsidR="00C836DA">
        <w:rPr>
          <w:rFonts w:ascii="Arial" w:hAnsi="Arial" w:cs="Arial"/>
          <w:b/>
        </w:rPr>
        <w:t>187 Premije osiguranja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su povećane u odnosu na prethodnu godinu </w:t>
      </w:r>
      <w:r w:rsidR="00BD27DA">
        <w:rPr>
          <w:rFonts w:ascii="Arial" w:hAnsi="Arial" w:cs="Arial"/>
        </w:rPr>
        <w:t xml:space="preserve">za </w:t>
      </w:r>
      <w:r w:rsidR="00C836DA">
        <w:rPr>
          <w:rFonts w:ascii="Arial" w:hAnsi="Arial" w:cs="Arial"/>
        </w:rPr>
        <w:t>124,2</w:t>
      </w:r>
      <w:r w:rsidR="00BD27DA">
        <w:rPr>
          <w:rFonts w:ascii="Arial" w:hAnsi="Arial" w:cs="Arial"/>
        </w:rPr>
        <w:t>%</w:t>
      </w:r>
      <w:r w:rsidR="00093FBE">
        <w:rPr>
          <w:rFonts w:ascii="Arial" w:hAnsi="Arial" w:cs="Arial"/>
        </w:rPr>
        <w:t>,</w:t>
      </w:r>
      <w:r w:rsidR="00BD27DA">
        <w:rPr>
          <w:rFonts w:ascii="Arial" w:hAnsi="Arial" w:cs="Arial"/>
        </w:rPr>
        <w:t xml:space="preserve"> a odnose se </w:t>
      </w:r>
      <w:r w:rsidR="00C836DA">
        <w:rPr>
          <w:rFonts w:ascii="Arial" w:hAnsi="Arial" w:cs="Arial"/>
        </w:rPr>
        <w:t>na plaćanje zadnje rate koja je fakturirana u 12. mjesecu kako je dogovoreno po sklapanju nove police osiguranja</w:t>
      </w:r>
    </w:p>
    <w:p w:rsidR="00C836DA" w:rsidRDefault="00C836DA" w:rsidP="00BD27DA">
      <w:pPr>
        <w:spacing w:after="0"/>
        <w:jc w:val="both"/>
        <w:rPr>
          <w:rFonts w:ascii="Arial" w:hAnsi="Arial" w:cs="Arial"/>
        </w:rPr>
      </w:pPr>
    </w:p>
    <w:p w:rsidR="00BD27DA" w:rsidRDefault="00C836DA" w:rsidP="00BD27DA">
      <w:pPr>
        <w:spacing w:after="0"/>
        <w:jc w:val="both"/>
        <w:rPr>
          <w:rFonts w:ascii="Arial" w:hAnsi="Arial" w:cs="Arial"/>
          <w:u w:val="single"/>
        </w:rPr>
      </w:pPr>
      <w:r w:rsidRPr="00C836DA">
        <w:rPr>
          <w:rFonts w:ascii="Arial" w:hAnsi="Arial" w:cs="Arial"/>
          <w:u w:val="single"/>
        </w:rPr>
        <w:t>Unutar financijskih rashoda povećanje se odnosi na:</w:t>
      </w:r>
    </w:p>
    <w:p w:rsidR="00C836DA" w:rsidRPr="00C836DA" w:rsidRDefault="00C836DA" w:rsidP="00BD27DA">
      <w:pPr>
        <w:spacing w:after="0"/>
        <w:jc w:val="both"/>
        <w:rPr>
          <w:rFonts w:ascii="Arial" w:hAnsi="Arial" w:cs="Arial"/>
          <w:u w:val="single"/>
        </w:rPr>
      </w:pPr>
    </w:p>
    <w:p w:rsidR="0076272A" w:rsidRDefault="00BD27DA" w:rsidP="00BD27DA">
      <w:pPr>
        <w:spacing w:after="0"/>
        <w:jc w:val="both"/>
        <w:rPr>
          <w:rFonts w:ascii="Arial" w:hAnsi="Arial" w:cs="Arial"/>
        </w:rPr>
      </w:pPr>
      <w:r w:rsidRPr="009D03AB">
        <w:rPr>
          <w:rFonts w:ascii="Arial" w:hAnsi="Arial" w:cs="Arial"/>
          <w:b/>
        </w:rPr>
        <w:t>Bilješka br</w:t>
      </w:r>
      <w:r w:rsidR="00C836DA">
        <w:rPr>
          <w:rFonts w:ascii="Arial" w:hAnsi="Arial" w:cs="Arial"/>
          <w:b/>
        </w:rPr>
        <w:t xml:space="preserve">oj 19 - AOP 208 Bankarske usluge  i usluge platnog prometa </w:t>
      </w:r>
      <w:r>
        <w:rPr>
          <w:rFonts w:ascii="Arial" w:hAnsi="Arial" w:cs="Arial"/>
        </w:rPr>
        <w:t>su povećane u o</w:t>
      </w:r>
      <w:r w:rsidR="00C836DA">
        <w:rPr>
          <w:rFonts w:ascii="Arial" w:hAnsi="Arial" w:cs="Arial"/>
        </w:rPr>
        <w:t>dnosu na prethodnu godinu za 243,7</w:t>
      </w:r>
      <w:r w:rsidR="0076272A">
        <w:rPr>
          <w:rFonts w:ascii="Arial" w:hAnsi="Arial" w:cs="Arial"/>
        </w:rPr>
        <w:t>%</w:t>
      </w:r>
      <w:r w:rsidR="00093FBE">
        <w:rPr>
          <w:rFonts w:ascii="Arial" w:hAnsi="Arial" w:cs="Arial"/>
        </w:rPr>
        <w:t>,</w:t>
      </w:r>
      <w:r w:rsidR="0076272A">
        <w:rPr>
          <w:rFonts w:ascii="Arial" w:hAnsi="Arial" w:cs="Arial"/>
        </w:rPr>
        <w:t xml:space="preserve"> a odnose sa na inozemna valutna pl</w:t>
      </w:r>
      <w:r w:rsidR="00093FBE">
        <w:rPr>
          <w:rFonts w:ascii="Arial" w:hAnsi="Arial" w:cs="Arial"/>
        </w:rPr>
        <w:t>a</w:t>
      </w:r>
      <w:r w:rsidR="00661014">
        <w:rPr>
          <w:rFonts w:ascii="Arial" w:hAnsi="Arial" w:cs="Arial"/>
        </w:rPr>
        <w:t>ćan</w:t>
      </w:r>
      <w:r w:rsidR="00C836DA">
        <w:rPr>
          <w:rFonts w:ascii="Arial" w:hAnsi="Arial" w:cs="Arial"/>
        </w:rPr>
        <w:t xml:space="preserve">ja koje imamo u toku godine </w:t>
      </w:r>
    </w:p>
    <w:p w:rsidR="00C836DA" w:rsidRDefault="00C836DA" w:rsidP="00AC7D5B">
      <w:pPr>
        <w:spacing w:after="0"/>
        <w:jc w:val="both"/>
        <w:rPr>
          <w:rFonts w:ascii="Arial" w:hAnsi="Arial" w:cs="Arial"/>
        </w:rPr>
      </w:pPr>
    </w:p>
    <w:p w:rsidR="009054E5" w:rsidRPr="00C8055C" w:rsidRDefault="00130BDC" w:rsidP="00AC7D5B">
      <w:pPr>
        <w:spacing w:after="0"/>
        <w:jc w:val="both"/>
        <w:rPr>
          <w:rFonts w:ascii="Arial" w:hAnsi="Arial" w:cs="Arial"/>
        </w:rPr>
      </w:pPr>
      <w:r w:rsidRPr="00C8055C">
        <w:rPr>
          <w:rFonts w:ascii="Arial" w:hAnsi="Arial" w:cs="Arial"/>
        </w:rPr>
        <w:t>Ono š</w:t>
      </w:r>
      <w:r w:rsidR="00D058A4" w:rsidRPr="00C8055C">
        <w:rPr>
          <w:rFonts w:ascii="Arial" w:hAnsi="Arial" w:cs="Arial"/>
        </w:rPr>
        <w:t>to ukazuje na povećanje</w:t>
      </w:r>
      <w:r w:rsidRPr="00C8055C">
        <w:rPr>
          <w:rFonts w:ascii="Arial" w:hAnsi="Arial" w:cs="Arial"/>
        </w:rPr>
        <w:t xml:space="preserve"> prihoda i rashoda je  prošire</w:t>
      </w:r>
      <w:r w:rsidR="00D923B0">
        <w:rPr>
          <w:rFonts w:ascii="Arial" w:hAnsi="Arial" w:cs="Arial"/>
        </w:rPr>
        <w:t>nje Š</w:t>
      </w:r>
      <w:r w:rsidRPr="00C8055C">
        <w:rPr>
          <w:rFonts w:ascii="Arial" w:hAnsi="Arial" w:cs="Arial"/>
        </w:rPr>
        <w:t>kole i njen interes</w:t>
      </w:r>
      <w:r w:rsidR="00F17FBB">
        <w:rPr>
          <w:rFonts w:ascii="Arial" w:hAnsi="Arial" w:cs="Arial"/>
        </w:rPr>
        <w:t xml:space="preserve"> da se i ubuduće širi </w:t>
      </w:r>
      <w:r w:rsidR="00D058A4" w:rsidRPr="00C8055C">
        <w:rPr>
          <w:rFonts w:ascii="Arial" w:hAnsi="Arial" w:cs="Arial"/>
        </w:rPr>
        <w:t xml:space="preserve"> u segmentu umj</w:t>
      </w:r>
      <w:r w:rsidR="00661014">
        <w:rPr>
          <w:rFonts w:ascii="Arial" w:hAnsi="Arial" w:cs="Arial"/>
        </w:rPr>
        <w:t>etnosti i glazbenog obrazovanja</w:t>
      </w:r>
      <w:r w:rsidR="00D058A4" w:rsidRPr="00C8055C">
        <w:rPr>
          <w:rFonts w:ascii="Arial" w:hAnsi="Arial" w:cs="Arial"/>
        </w:rPr>
        <w:t xml:space="preserve"> što će ubuduće rezultirati povećanjem rashoda poslovanja.</w:t>
      </w:r>
    </w:p>
    <w:p w:rsidR="009407AD" w:rsidRDefault="009407AD" w:rsidP="00AC7D5B">
      <w:pPr>
        <w:spacing w:after="0"/>
        <w:jc w:val="both"/>
        <w:rPr>
          <w:rFonts w:ascii="Arial" w:hAnsi="Arial" w:cs="Arial"/>
        </w:rPr>
      </w:pPr>
    </w:p>
    <w:p w:rsidR="009407AD" w:rsidRPr="009407AD" w:rsidRDefault="009407AD" w:rsidP="00AC7D5B">
      <w:pPr>
        <w:spacing w:after="0"/>
        <w:jc w:val="both"/>
        <w:rPr>
          <w:rFonts w:ascii="Arial" w:hAnsi="Arial" w:cs="Arial"/>
        </w:rPr>
      </w:pPr>
    </w:p>
    <w:p w:rsidR="002F7E9E" w:rsidRPr="009407AD" w:rsidRDefault="00AC6A15" w:rsidP="00AC7D5B">
      <w:pPr>
        <w:spacing w:after="0"/>
        <w:jc w:val="both"/>
        <w:rPr>
          <w:rFonts w:ascii="Arial" w:hAnsi="Arial" w:cs="Arial"/>
        </w:rPr>
      </w:pPr>
      <w:r w:rsidRPr="009407AD">
        <w:rPr>
          <w:rFonts w:ascii="Arial" w:hAnsi="Arial" w:cs="Arial"/>
        </w:rPr>
        <w:t>Struktura ukupnih rashoda i izdatak</w:t>
      </w:r>
      <w:r w:rsidR="00BC686B" w:rsidRPr="009407AD">
        <w:rPr>
          <w:rFonts w:ascii="Arial" w:hAnsi="Arial" w:cs="Arial"/>
        </w:rPr>
        <w:t>a</w:t>
      </w:r>
      <w:r w:rsidR="00C836DA">
        <w:rPr>
          <w:rFonts w:ascii="Arial" w:hAnsi="Arial" w:cs="Arial"/>
        </w:rPr>
        <w:t xml:space="preserve"> za razdoblje  od 2017. do 2020</w:t>
      </w:r>
      <w:r w:rsidRPr="009407AD">
        <w:rPr>
          <w:rFonts w:ascii="Arial" w:hAnsi="Arial" w:cs="Arial"/>
        </w:rPr>
        <w:t>.g</w:t>
      </w:r>
    </w:p>
    <w:tbl>
      <w:tblPr>
        <w:tblStyle w:val="Reetkatablice"/>
        <w:tblW w:w="11015" w:type="dxa"/>
        <w:tblInd w:w="-984" w:type="dxa"/>
        <w:tblLayout w:type="fixed"/>
        <w:tblLook w:val="04A0" w:firstRow="1" w:lastRow="0" w:firstColumn="1" w:lastColumn="0" w:noHBand="0" w:noVBand="1"/>
      </w:tblPr>
      <w:tblGrid>
        <w:gridCol w:w="525"/>
        <w:gridCol w:w="2410"/>
        <w:gridCol w:w="1319"/>
        <w:gridCol w:w="666"/>
        <w:gridCol w:w="1318"/>
        <w:gridCol w:w="666"/>
        <w:gridCol w:w="1276"/>
        <w:gridCol w:w="709"/>
        <w:gridCol w:w="1318"/>
        <w:gridCol w:w="808"/>
      </w:tblGrid>
      <w:tr w:rsidR="00C03F07" w:rsidRPr="009407AD" w:rsidTr="00C03F07">
        <w:trPr>
          <w:trHeight w:val="270"/>
        </w:trPr>
        <w:tc>
          <w:tcPr>
            <w:tcW w:w="525" w:type="dxa"/>
            <w:vMerge w:val="restart"/>
          </w:tcPr>
          <w:p w:rsidR="00AC6A15" w:rsidRPr="009407AD" w:rsidRDefault="00AC6A15" w:rsidP="00AC7D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07AD">
              <w:rPr>
                <w:rFonts w:ascii="Arial" w:hAnsi="Arial" w:cs="Arial"/>
                <w:sz w:val="16"/>
                <w:szCs w:val="16"/>
              </w:rPr>
              <w:t>Razred</w:t>
            </w:r>
          </w:p>
        </w:tc>
        <w:tc>
          <w:tcPr>
            <w:tcW w:w="2410" w:type="dxa"/>
            <w:vMerge w:val="restart"/>
          </w:tcPr>
          <w:p w:rsidR="00AC6A15" w:rsidRPr="009407AD" w:rsidRDefault="00AC6A15" w:rsidP="00AC7D5B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Rashodi i izdaci</w:t>
            </w:r>
          </w:p>
          <w:p w:rsidR="00AC6A15" w:rsidRPr="009407AD" w:rsidRDefault="00AC6A15" w:rsidP="00AC7D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C6A15" w:rsidRPr="009407AD" w:rsidRDefault="00AB6A66" w:rsidP="00650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="00017F12" w:rsidRPr="009407AD">
              <w:rPr>
                <w:rFonts w:ascii="Arial" w:hAnsi="Arial" w:cs="Arial"/>
              </w:rPr>
              <w:t>.</w:t>
            </w:r>
            <w:r w:rsidR="00AC6A15" w:rsidRPr="009407AD">
              <w:rPr>
                <w:rFonts w:ascii="Arial" w:hAnsi="Arial" w:cs="Arial"/>
              </w:rPr>
              <w:t>godina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C6A15" w:rsidRPr="009407AD" w:rsidRDefault="00AB6A66" w:rsidP="00650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="00AC6A15" w:rsidRPr="009407AD">
              <w:rPr>
                <w:rFonts w:ascii="Arial" w:hAnsi="Arial" w:cs="Arial"/>
              </w:rPr>
              <w:t>.godina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C6A15" w:rsidRPr="009407AD" w:rsidRDefault="00AB6A66" w:rsidP="00650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AC6A15" w:rsidRPr="009407AD">
              <w:rPr>
                <w:rFonts w:ascii="Arial" w:hAnsi="Arial" w:cs="Arial"/>
              </w:rPr>
              <w:t>.g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C6A15" w:rsidRPr="009407AD" w:rsidRDefault="00AB6A66" w:rsidP="00650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AC6A15" w:rsidRPr="009407AD">
              <w:rPr>
                <w:rFonts w:ascii="Arial" w:hAnsi="Arial" w:cs="Arial"/>
              </w:rPr>
              <w:t>.godina</w:t>
            </w:r>
          </w:p>
        </w:tc>
      </w:tr>
      <w:tr w:rsidR="00C03F07" w:rsidRPr="009407AD" w:rsidTr="00C03F07">
        <w:trPr>
          <w:trHeight w:val="225"/>
        </w:trPr>
        <w:tc>
          <w:tcPr>
            <w:tcW w:w="525" w:type="dxa"/>
            <w:vMerge/>
          </w:tcPr>
          <w:p w:rsidR="00AC6A15" w:rsidRPr="009407AD" w:rsidRDefault="00AC6A15" w:rsidP="00AC7D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AC6A15" w:rsidRPr="009407AD" w:rsidRDefault="00AC6A15" w:rsidP="00AC7D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AC6A15" w:rsidRPr="009407AD" w:rsidRDefault="00AC6A15" w:rsidP="00AC7D5B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iznos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AC6A15" w:rsidRPr="009407AD" w:rsidRDefault="00AC6A15" w:rsidP="00AC7D5B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%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AC6A15" w:rsidRPr="009407AD" w:rsidRDefault="00AC6A15" w:rsidP="00AC7D5B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Iznos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AC6A15" w:rsidRPr="009407AD" w:rsidRDefault="00AC6A15" w:rsidP="00AC7D5B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6A15" w:rsidRPr="009407AD" w:rsidRDefault="00AC6A15" w:rsidP="00AC7D5B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Iznos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C6A15" w:rsidRPr="009407AD" w:rsidRDefault="00AC6A15" w:rsidP="00AC7D5B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%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AC6A15" w:rsidRPr="009407AD" w:rsidRDefault="00AC6A15" w:rsidP="00AC7D5B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Iznos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AC6A15" w:rsidRPr="009407AD" w:rsidRDefault="00AC6A15" w:rsidP="00AC7D5B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%</w:t>
            </w:r>
          </w:p>
        </w:tc>
      </w:tr>
      <w:tr w:rsidR="00C03F07" w:rsidRPr="009407AD" w:rsidTr="00C03F07">
        <w:tc>
          <w:tcPr>
            <w:tcW w:w="525" w:type="dxa"/>
          </w:tcPr>
          <w:p w:rsidR="00AC6A15" w:rsidRPr="009407AD" w:rsidRDefault="00AC6A15" w:rsidP="00650C94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:rsidR="00AC6A15" w:rsidRPr="009407AD" w:rsidRDefault="00AC6A15" w:rsidP="00650C94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Rashodi poslovanja</w:t>
            </w:r>
          </w:p>
        </w:tc>
        <w:tc>
          <w:tcPr>
            <w:tcW w:w="1319" w:type="dxa"/>
          </w:tcPr>
          <w:p w:rsidR="007F5DD5" w:rsidRPr="009407AD" w:rsidRDefault="007F5DD5" w:rsidP="00D923B0">
            <w:pPr>
              <w:jc w:val="right"/>
              <w:rPr>
                <w:rFonts w:ascii="Arial" w:hAnsi="Arial" w:cs="Arial"/>
              </w:rPr>
            </w:pPr>
          </w:p>
          <w:p w:rsidR="00DF11B1" w:rsidRPr="009407AD" w:rsidRDefault="00AB6A66" w:rsidP="00D923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4.473.206</w:t>
            </w:r>
          </w:p>
        </w:tc>
        <w:tc>
          <w:tcPr>
            <w:tcW w:w="666" w:type="dxa"/>
          </w:tcPr>
          <w:p w:rsidR="00AC6A15" w:rsidRPr="009407AD" w:rsidRDefault="00AC6A15" w:rsidP="00650C94">
            <w:pPr>
              <w:jc w:val="right"/>
              <w:rPr>
                <w:rFonts w:ascii="Arial" w:hAnsi="Arial" w:cs="Arial"/>
              </w:rPr>
            </w:pPr>
          </w:p>
          <w:p w:rsidR="00650C94" w:rsidRPr="009407AD" w:rsidRDefault="00650C94" w:rsidP="00B27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650C94" w:rsidRPr="009407AD" w:rsidRDefault="00650C94" w:rsidP="00D923B0">
            <w:pPr>
              <w:jc w:val="right"/>
              <w:rPr>
                <w:rFonts w:ascii="Arial" w:hAnsi="Arial" w:cs="Arial"/>
              </w:rPr>
            </w:pPr>
          </w:p>
          <w:p w:rsidR="00AC6A15" w:rsidRPr="009407AD" w:rsidRDefault="00AB6A66" w:rsidP="00D923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4.822.945</w:t>
            </w:r>
          </w:p>
        </w:tc>
        <w:tc>
          <w:tcPr>
            <w:tcW w:w="666" w:type="dxa"/>
          </w:tcPr>
          <w:p w:rsidR="00650C94" w:rsidRPr="009407AD" w:rsidRDefault="00650C94" w:rsidP="00650C94">
            <w:pPr>
              <w:jc w:val="right"/>
              <w:rPr>
                <w:rFonts w:ascii="Arial" w:hAnsi="Arial" w:cs="Arial"/>
              </w:rPr>
            </w:pPr>
          </w:p>
          <w:p w:rsidR="00AC6A15" w:rsidRPr="009407AD" w:rsidRDefault="00C03F07" w:rsidP="00650C94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107</w:t>
            </w:r>
          </w:p>
        </w:tc>
        <w:tc>
          <w:tcPr>
            <w:tcW w:w="1276" w:type="dxa"/>
          </w:tcPr>
          <w:p w:rsidR="0076272A" w:rsidRDefault="0076272A" w:rsidP="00D923B0">
            <w:pPr>
              <w:jc w:val="right"/>
              <w:rPr>
                <w:rFonts w:ascii="Arial" w:hAnsi="Arial" w:cs="Arial"/>
              </w:rPr>
            </w:pPr>
          </w:p>
          <w:p w:rsidR="00AC6A15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4.899.980</w:t>
            </w:r>
          </w:p>
        </w:tc>
        <w:tc>
          <w:tcPr>
            <w:tcW w:w="709" w:type="dxa"/>
          </w:tcPr>
          <w:p w:rsidR="00B271D8" w:rsidRPr="009407AD" w:rsidRDefault="00B271D8" w:rsidP="00D923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C6A15" w:rsidRPr="00D923B0" w:rsidRDefault="00C836DA" w:rsidP="002F2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318" w:type="dxa"/>
          </w:tcPr>
          <w:p w:rsidR="00650C94" w:rsidRPr="009407AD" w:rsidRDefault="00650C94" w:rsidP="00D923B0">
            <w:pPr>
              <w:jc w:val="right"/>
              <w:rPr>
                <w:rFonts w:ascii="Arial" w:hAnsi="Arial" w:cs="Arial"/>
              </w:rPr>
            </w:pPr>
          </w:p>
          <w:p w:rsidR="00AC6A15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5.148.212</w:t>
            </w:r>
          </w:p>
        </w:tc>
        <w:tc>
          <w:tcPr>
            <w:tcW w:w="808" w:type="dxa"/>
          </w:tcPr>
          <w:p w:rsidR="00D923B0" w:rsidRDefault="00D923B0" w:rsidP="00D923B0">
            <w:pPr>
              <w:jc w:val="right"/>
              <w:rPr>
                <w:rFonts w:ascii="Arial" w:hAnsi="Arial" w:cs="Arial"/>
              </w:rPr>
            </w:pPr>
          </w:p>
          <w:p w:rsidR="00AC6A15" w:rsidRPr="009407AD" w:rsidRDefault="00C836DA" w:rsidP="00D923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</w:tr>
      <w:tr w:rsidR="00C03F07" w:rsidRPr="009407AD" w:rsidTr="00C03F07">
        <w:tc>
          <w:tcPr>
            <w:tcW w:w="525" w:type="dxa"/>
          </w:tcPr>
          <w:p w:rsidR="00AC6A15" w:rsidRPr="009407AD" w:rsidRDefault="00AC6A15" w:rsidP="00650C94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</w:tcPr>
          <w:p w:rsidR="00AC6A15" w:rsidRPr="009407AD" w:rsidRDefault="00AC6A15" w:rsidP="00650C94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 xml:space="preserve">Rashodi za nabavu </w:t>
            </w:r>
            <w:proofErr w:type="spellStart"/>
            <w:r w:rsidRPr="009407AD">
              <w:rPr>
                <w:rFonts w:ascii="Arial" w:hAnsi="Arial" w:cs="Arial"/>
              </w:rPr>
              <w:t>nef</w:t>
            </w:r>
            <w:proofErr w:type="spellEnd"/>
            <w:r w:rsidRPr="009407AD">
              <w:rPr>
                <w:rFonts w:ascii="Arial" w:hAnsi="Arial" w:cs="Arial"/>
              </w:rPr>
              <w:t>. imovine</w:t>
            </w:r>
          </w:p>
        </w:tc>
        <w:tc>
          <w:tcPr>
            <w:tcW w:w="1319" w:type="dxa"/>
          </w:tcPr>
          <w:p w:rsidR="00AC6A15" w:rsidRPr="009407AD" w:rsidRDefault="00AC6A15" w:rsidP="00D923B0">
            <w:pPr>
              <w:jc w:val="right"/>
              <w:rPr>
                <w:rFonts w:ascii="Arial" w:hAnsi="Arial" w:cs="Arial"/>
              </w:rPr>
            </w:pPr>
          </w:p>
          <w:p w:rsidR="00DF11B1" w:rsidRPr="009407AD" w:rsidRDefault="00DF11B1" w:rsidP="00AB6A66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 xml:space="preserve">   </w:t>
            </w:r>
            <w:r w:rsidR="00AB6A66">
              <w:rPr>
                <w:rFonts w:ascii="Arial" w:hAnsi="Arial" w:cs="Arial"/>
              </w:rPr>
              <w:t>129.042</w:t>
            </w:r>
            <w:r w:rsidR="0076272A" w:rsidRPr="009407AD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66" w:type="dxa"/>
          </w:tcPr>
          <w:p w:rsidR="00FF0893" w:rsidRPr="009407AD" w:rsidRDefault="00FF0893" w:rsidP="00650C94">
            <w:pPr>
              <w:jc w:val="right"/>
              <w:rPr>
                <w:rFonts w:ascii="Arial" w:hAnsi="Arial" w:cs="Arial"/>
              </w:rPr>
            </w:pPr>
          </w:p>
          <w:p w:rsidR="00AC6A15" w:rsidRPr="009407AD" w:rsidRDefault="00AC6A15" w:rsidP="00B27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650C94" w:rsidRPr="009407AD" w:rsidRDefault="00650C94" w:rsidP="00D923B0">
            <w:pPr>
              <w:jc w:val="right"/>
              <w:rPr>
                <w:rFonts w:ascii="Arial" w:hAnsi="Arial" w:cs="Arial"/>
              </w:rPr>
            </w:pPr>
          </w:p>
          <w:p w:rsidR="00AC6A15" w:rsidRPr="009407AD" w:rsidRDefault="00B271D8" w:rsidP="00AB6A66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 xml:space="preserve"> </w:t>
            </w:r>
            <w:r w:rsidR="00AB6A66">
              <w:rPr>
                <w:rFonts w:ascii="Arial" w:hAnsi="Arial" w:cs="Arial"/>
              </w:rPr>
              <w:t>87.553</w:t>
            </w:r>
            <w:r w:rsidRPr="009407AD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66" w:type="dxa"/>
          </w:tcPr>
          <w:p w:rsidR="00650C94" w:rsidRPr="009407AD" w:rsidRDefault="00650C94" w:rsidP="00650C94">
            <w:pPr>
              <w:jc w:val="right"/>
              <w:rPr>
                <w:rFonts w:ascii="Arial" w:hAnsi="Arial" w:cs="Arial"/>
              </w:rPr>
            </w:pPr>
          </w:p>
          <w:p w:rsidR="00AC6A15" w:rsidRPr="009407AD" w:rsidRDefault="0076272A" w:rsidP="00650C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276" w:type="dxa"/>
          </w:tcPr>
          <w:p w:rsidR="00650C94" w:rsidRPr="009407AD" w:rsidRDefault="00650C94" w:rsidP="00D923B0">
            <w:pPr>
              <w:jc w:val="right"/>
              <w:rPr>
                <w:rFonts w:ascii="Arial" w:hAnsi="Arial" w:cs="Arial"/>
              </w:rPr>
            </w:pPr>
          </w:p>
          <w:p w:rsidR="00AC6A15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245.873</w:t>
            </w:r>
          </w:p>
        </w:tc>
        <w:tc>
          <w:tcPr>
            <w:tcW w:w="709" w:type="dxa"/>
          </w:tcPr>
          <w:p w:rsidR="00650C94" w:rsidRPr="009407AD" w:rsidRDefault="00650C94" w:rsidP="00D923B0">
            <w:pPr>
              <w:jc w:val="right"/>
              <w:rPr>
                <w:rFonts w:ascii="Arial" w:hAnsi="Arial" w:cs="Arial"/>
              </w:rPr>
            </w:pPr>
          </w:p>
          <w:p w:rsidR="00AC6A15" w:rsidRPr="009407AD" w:rsidRDefault="00C836DA" w:rsidP="00D923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1318" w:type="dxa"/>
          </w:tcPr>
          <w:p w:rsidR="00650C94" w:rsidRPr="009407AD" w:rsidRDefault="00650C94" w:rsidP="00D923B0">
            <w:pPr>
              <w:jc w:val="right"/>
              <w:rPr>
                <w:rFonts w:ascii="Arial" w:hAnsi="Arial" w:cs="Arial"/>
              </w:rPr>
            </w:pPr>
          </w:p>
          <w:p w:rsidR="00AC6A15" w:rsidRPr="009407AD" w:rsidRDefault="002F2B7C" w:rsidP="00762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59.251</w:t>
            </w:r>
          </w:p>
        </w:tc>
        <w:tc>
          <w:tcPr>
            <w:tcW w:w="808" w:type="dxa"/>
          </w:tcPr>
          <w:p w:rsidR="00650C94" w:rsidRPr="009407AD" w:rsidRDefault="00650C94" w:rsidP="00D923B0">
            <w:pPr>
              <w:jc w:val="right"/>
              <w:rPr>
                <w:rFonts w:ascii="Arial" w:hAnsi="Arial" w:cs="Arial"/>
              </w:rPr>
            </w:pPr>
          </w:p>
          <w:p w:rsidR="00B271D8" w:rsidRPr="009407AD" w:rsidRDefault="00C836DA" w:rsidP="00D923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C03F07" w:rsidRPr="009407AD" w:rsidTr="00C54921">
        <w:trPr>
          <w:trHeight w:val="365"/>
        </w:trPr>
        <w:tc>
          <w:tcPr>
            <w:tcW w:w="525" w:type="dxa"/>
          </w:tcPr>
          <w:p w:rsidR="00AC6A15" w:rsidRPr="009407AD" w:rsidRDefault="00AC6A15" w:rsidP="00650C9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C6A15" w:rsidRPr="009407AD" w:rsidRDefault="00C54921" w:rsidP="00C54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AC6A15" w:rsidRPr="009407AD">
              <w:rPr>
                <w:rFonts w:ascii="Arial" w:hAnsi="Arial" w:cs="Arial"/>
              </w:rPr>
              <w:t>Ukupno</w:t>
            </w:r>
          </w:p>
          <w:p w:rsidR="00650C94" w:rsidRPr="009407AD" w:rsidRDefault="00650C94" w:rsidP="00C549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AC6A15" w:rsidRPr="009407AD" w:rsidRDefault="00C54921" w:rsidP="00C549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4.602.248</w:t>
            </w:r>
          </w:p>
          <w:p w:rsidR="00DF11B1" w:rsidRPr="009407AD" w:rsidRDefault="00DF11B1" w:rsidP="00C549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AC6A15" w:rsidRPr="009407AD" w:rsidRDefault="00AC6A15" w:rsidP="00C549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FF0893" w:rsidRPr="009407AD" w:rsidRDefault="00C54921" w:rsidP="00C549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4.910.498</w:t>
            </w:r>
          </w:p>
          <w:p w:rsidR="00AC6A15" w:rsidRPr="009407AD" w:rsidRDefault="00AC6A15" w:rsidP="00C549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AC6A15" w:rsidRPr="009407AD" w:rsidRDefault="00AC6A15" w:rsidP="00C549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F0893" w:rsidRPr="009407AD" w:rsidRDefault="00C54921" w:rsidP="00C549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5.145.853</w:t>
            </w:r>
          </w:p>
          <w:p w:rsidR="00AC6A15" w:rsidRPr="009407AD" w:rsidRDefault="00AC6A15" w:rsidP="00C549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C6A15" w:rsidRPr="009407AD" w:rsidRDefault="00AC6A15" w:rsidP="00C549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AC6A15" w:rsidRPr="009407AD" w:rsidRDefault="00C54921" w:rsidP="00C5492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5.207.463</w:t>
            </w:r>
          </w:p>
        </w:tc>
        <w:tc>
          <w:tcPr>
            <w:tcW w:w="808" w:type="dxa"/>
          </w:tcPr>
          <w:p w:rsidR="00AC6A15" w:rsidRPr="009407AD" w:rsidRDefault="00AC6A15" w:rsidP="00650C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6A15" w:rsidRDefault="00AC6A15" w:rsidP="00650C94">
      <w:pPr>
        <w:spacing w:after="0"/>
        <w:jc w:val="right"/>
        <w:rPr>
          <w:rFonts w:ascii="Arial" w:hAnsi="Arial" w:cs="Arial"/>
        </w:rPr>
      </w:pPr>
    </w:p>
    <w:p w:rsidR="009407AD" w:rsidRPr="009407AD" w:rsidRDefault="009407AD" w:rsidP="00650C94">
      <w:pPr>
        <w:spacing w:after="0"/>
        <w:jc w:val="right"/>
        <w:rPr>
          <w:rFonts w:ascii="Arial" w:hAnsi="Arial" w:cs="Arial"/>
        </w:rPr>
      </w:pPr>
    </w:p>
    <w:p w:rsidR="003539FF" w:rsidRPr="009407AD" w:rsidRDefault="00AC6A15" w:rsidP="00AC7D5B">
      <w:pPr>
        <w:spacing w:after="0"/>
        <w:jc w:val="both"/>
        <w:rPr>
          <w:rFonts w:ascii="Arial" w:hAnsi="Arial" w:cs="Arial"/>
        </w:rPr>
      </w:pPr>
      <w:r w:rsidRPr="009407AD">
        <w:rPr>
          <w:rFonts w:ascii="Arial" w:hAnsi="Arial" w:cs="Arial"/>
        </w:rPr>
        <w:t>U obrascu PR-RAS pronalazimo podatak  o ukupnim prihodima i primicima  te rashodima i izdacima te o konačnom rezultatu. Rezultat je kroz obrazac podijeljen prema  aktivnostima od re</w:t>
      </w:r>
      <w:r w:rsidR="003539FF" w:rsidRPr="009407AD">
        <w:rPr>
          <w:rFonts w:ascii="Arial" w:hAnsi="Arial" w:cs="Arial"/>
        </w:rPr>
        <w:t xml:space="preserve">dovnog poslovanja do financijskih aktivnosti. Za svaku od njih je prikazan rezultat viška ili manjka prihoda i primitaka od navedenih aktivnosti. </w:t>
      </w:r>
    </w:p>
    <w:p w:rsidR="009407AD" w:rsidRDefault="009407AD" w:rsidP="00AC7D5B">
      <w:pPr>
        <w:spacing w:after="0"/>
        <w:jc w:val="both"/>
        <w:rPr>
          <w:rFonts w:ascii="Arial" w:hAnsi="Arial" w:cs="Arial"/>
        </w:rPr>
      </w:pPr>
    </w:p>
    <w:p w:rsidR="005C19ED" w:rsidRPr="009407AD" w:rsidRDefault="005C19ED" w:rsidP="00AC7D5B">
      <w:pPr>
        <w:spacing w:after="0"/>
        <w:jc w:val="both"/>
        <w:rPr>
          <w:rFonts w:ascii="Arial" w:hAnsi="Arial" w:cs="Arial"/>
        </w:rPr>
      </w:pPr>
    </w:p>
    <w:p w:rsidR="003539FF" w:rsidRDefault="003539FF" w:rsidP="00AC7D5B">
      <w:pPr>
        <w:spacing w:after="0"/>
        <w:jc w:val="both"/>
        <w:rPr>
          <w:rFonts w:ascii="Arial" w:hAnsi="Arial" w:cs="Arial"/>
        </w:rPr>
      </w:pPr>
      <w:r w:rsidRPr="009407AD">
        <w:rPr>
          <w:rFonts w:ascii="Arial" w:hAnsi="Arial" w:cs="Arial"/>
        </w:rPr>
        <w:t>Pojedinačni pregled prihoda o poslovanju</w:t>
      </w:r>
      <w:r w:rsidR="00370D4F" w:rsidRPr="009407AD">
        <w:rPr>
          <w:rFonts w:ascii="Arial" w:hAnsi="Arial" w:cs="Arial"/>
        </w:rPr>
        <w:t>:</w:t>
      </w:r>
    </w:p>
    <w:p w:rsidR="002F2B7C" w:rsidRPr="009407AD" w:rsidRDefault="002F2B7C" w:rsidP="00AC7D5B">
      <w:pPr>
        <w:spacing w:after="0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Ind w:w="-1026" w:type="dxa"/>
        <w:tblLook w:val="04A0" w:firstRow="1" w:lastRow="0" w:firstColumn="1" w:lastColumn="0" w:noHBand="0" w:noVBand="1"/>
      </w:tblPr>
      <w:tblGrid>
        <w:gridCol w:w="2610"/>
        <w:gridCol w:w="1256"/>
        <w:gridCol w:w="1256"/>
        <w:gridCol w:w="1195"/>
        <w:gridCol w:w="1270"/>
        <w:gridCol w:w="1245"/>
        <w:gridCol w:w="1245"/>
      </w:tblGrid>
      <w:tr w:rsidR="002F2B7C" w:rsidRPr="009407AD" w:rsidTr="00913E59">
        <w:trPr>
          <w:trHeight w:val="285"/>
        </w:trPr>
        <w:tc>
          <w:tcPr>
            <w:tcW w:w="2610" w:type="dxa"/>
          </w:tcPr>
          <w:p w:rsidR="002F2B7C" w:rsidRPr="009407AD" w:rsidRDefault="002F2B7C" w:rsidP="00AC7D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2F2B7C" w:rsidRPr="009407AD" w:rsidRDefault="002F2B7C" w:rsidP="00BC686B">
            <w:pPr>
              <w:jc w:val="center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2015.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2F2B7C" w:rsidRPr="009407AD" w:rsidRDefault="002F2B7C" w:rsidP="00BC686B">
            <w:pPr>
              <w:jc w:val="center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2016.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2F2B7C" w:rsidRPr="009407AD" w:rsidRDefault="002F2B7C" w:rsidP="00BC686B">
            <w:pPr>
              <w:jc w:val="center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2017</w:t>
            </w:r>
            <w:r w:rsidR="00C54921">
              <w:rPr>
                <w:rFonts w:ascii="Arial" w:hAnsi="Arial" w:cs="Arial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2F2B7C" w:rsidRPr="009407AD" w:rsidRDefault="002F2B7C" w:rsidP="00BC686B">
            <w:pPr>
              <w:jc w:val="center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2018.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2F2B7C" w:rsidRPr="009407AD" w:rsidRDefault="002F2B7C" w:rsidP="00BC68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2019.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2F2B7C" w:rsidRDefault="002F2B7C" w:rsidP="00BC68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2020.</w:t>
            </w:r>
          </w:p>
        </w:tc>
      </w:tr>
      <w:tr w:rsidR="002F2B7C" w:rsidRPr="009407AD" w:rsidTr="00913E59">
        <w:tc>
          <w:tcPr>
            <w:tcW w:w="2610" w:type="dxa"/>
          </w:tcPr>
          <w:p w:rsidR="002F2B7C" w:rsidRPr="009407AD" w:rsidRDefault="002F2B7C" w:rsidP="00AC7D5B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Prihodi poslovanja</w:t>
            </w:r>
          </w:p>
        </w:tc>
        <w:tc>
          <w:tcPr>
            <w:tcW w:w="1256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4.214.973</w:t>
            </w:r>
          </w:p>
        </w:tc>
        <w:tc>
          <w:tcPr>
            <w:tcW w:w="1256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4.499.119</w:t>
            </w:r>
          </w:p>
        </w:tc>
        <w:tc>
          <w:tcPr>
            <w:tcW w:w="1195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4.819.264</w:t>
            </w:r>
          </w:p>
        </w:tc>
        <w:tc>
          <w:tcPr>
            <w:tcW w:w="1270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5.296.567</w:t>
            </w:r>
          </w:p>
        </w:tc>
        <w:tc>
          <w:tcPr>
            <w:tcW w:w="1245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5.283.864</w:t>
            </w:r>
          </w:p>
        </w:tc>
        <w:tc>
          <w:tcPr>
            <w:tcW w:w="1245" w:type="dxa"/>
          </w:tcPr>
          <w:p w:rsidR="002F2B7C" w:rsidRDefault="002F2B7C" w:rsidP="00D923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5.545.990</w:t>
            </w:r>
          </w:p>
        </w:tc>
      </w:tr>
      <w:tr w:rsidR="002F2B7C" w:rsidRPr="009407AD" w:rsidTr="00913E59">
        <w:tc>
          <w:tcPr>
            <w:tcW w:w="2610" w:type="dxa"/>
          </w:tcPr>
          <w:p w:rsidR="002F2B7C" w:rsidRPr="009407AD" w:rsidRDefault="002F2B7C" w:rsidP="00AC7D5B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Prihodi od prod.nef.im</w:t>
            </w:r>
          </w:p>
        </w:tc>
        <w:tc>
          <w:tcPr>
            <w:tcW w:w="1256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-</w:t>
            </w:r>
          </w:p>
        </w:tc>
        <w:tc>
          <w:tcPr>
            <w:tcW w:w="1256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-</w:t>
            </w:r>
          </w:p>
        </w:tc>
        <w:tc>
          <w:tcPr>
            <w:tcW w:w="1195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-</w:t>
            </w:r>
          </w:p>
        </w:tc>
        <w:tc>
          <w:tcPr>
            <w:tcW w:w="1245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F2B7C" w:rsidRPr="009407AD" w:rsidTr="00913E59">
        <w:tc>
          <w:tcPr>
            <w:tcW w:w="2610" w:type="dxa"/>
          </w:tcPr>
          <w:p w:rsidR="002F2B7C" w:rsidRPr="009407AD" w:rsidRDefault="002F2B7C" w:rsidP="00AC7D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Primici od </w:t>
            </w:r>
            <w:proofErr w:type="spellStart"/>
            <w:r>
              <w:rPr>
                <w:rFonts w:ascii="Arial" w:hAnsi="Arial" w:cs="Arial"/>
              </w:rPr>
              <w:t>finan</w:t>
            </w:r>
            <w:r w:rsidRPr="009407AD">
              <w:rPr>
                <w:rFonts w:ascii="Arial" w:hAnsi="Arial" w:cs="Arial"/>
              </w:rPr>
              <w:t>.imovine</w:t>
            </w:r>
            <w:proofErr w:type="spellEnd"/>
          </w:p>
        </w:tc>
        <w:tc>
          <w:tcPr>
            <w:tcW w:w="1256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-</w:t>
            </w:r>
          </w:p>
        </w:tc>
        <w:tc>
          <w:tcPr>
            <w:tcW w:w="1256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-</w:t>
            </w:r>
          </w:p>
        </w:tc>
        <w:tc>
          <w:tcPr>
            <w:tcW w:w="1195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-</w:t>
            </w:r>
          </w:p>
        </w:tc>
        <w:tc>
          <w:tcPr>
            <w:tcW w:w="1245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F2B7C" w:rsidRPr="009407AD" w:rsidTr="00913E59">
        <w:tc>
          <w:tcPr>
            <w:tcW w:w="2610" w:type="dxa"/>
          </w:tcPr>
          <w:p w:rsidR="002F2B7C" w:rsidRPr="009407AD" w:rsidRDefault="002F2B7C" w:rsidP="00AC7D5B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Ukupno prihodi i primici</w:t>
            </w:r>
          </w:p>
        </w:tc>
        <w:tc>
          <w:tcPr>
            <w:tcW w:w="1256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4.214.973</w:t>
            </w:r>
          </w:p>
        </w:tc>
        <w:tc>
          <w:tcPr>
            <w:tcW w:w="1256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4.499.119</w:t>
            </w:r>
          </w:p>
        </w:tc>
        <w:tc>
          <w:tcPr>
            <w:tcW w:w="1195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4.819.264</w:t>
            </w:r>
          </w:p>
        </w:tc>
        <w:tc>
          <w:tcPr>
            <w:tcW w:w="1270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5.296.567</w:t>
            </w:r>
          </w:p>
        </w:tc>
        <w:tc>
          <w:tcPr>
            <w:tcW w:w="1245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5.283.864</w:t>
            </w:r>
          </w:p>
        </w:tc>
        <w:tc>
          <w:tcPr>
            <w:tcW w:w="1245" w:type="dxa"/>
          </w:tcPr>
          <w:p w:rsidR="002F2B7C" w:rsidRDefault="002F2B7C" w:rsidP="00D923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5.545.990</w:t>
            </w:r>
          </w:p>
        </w:tc>
      </w:tr>
      <w:tr w:rsidR="002F2B7C" w:rsidRPr="009407AD" w:rsidTr="00913E59">
        <w:tc>
          <w:tcPr>
            <w:tcW w:w="2610" w:type="dxa"/>
          </w:tcPr>
          <w:p w:rsidR="002F2B7C" w:rsidRPr="009407AD" w:rsidRDefault="002F2B7C" w:rsidP="00AC7D5B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Rashodi poslovanja</w:t>
            </w:r>
          </w:p>
        </w:tc>
        <w:tc>
          <w:tcPr>
            <w:tcW w:w="1256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3.951.366</w:t>
            </w:r>
          </w:p>
        </w:tc>
        <w:tc>
          <w:tcPr>
            <w:tcW w:w="1256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4.206.812</w:t>
            </w:r>
          </w:p>
        </w:tc>
        <w:tc>
          <w:tcPr>
            <w:tcW w:w="1195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4.473.206</w:t>
            </w:r>
          </w:p>
        </w:tc>
        <w:tc>
          <w:tcPr>
            <w:tcW w:w="1270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4.822.944</w:t>
            </w:r>
          </w:p>
        </w:tc>
        <w:tc>
          <w:tcPr>
            <w:tcW w:w="1245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4.899.980</w:t>
            </w:r>
          </w:p>
        </w:tc>
        <w:tc>
          <w:tcPr>
            <w:tcW w:w="1245" w:type="dxa"/>
          </w:tcPr>
          <w:p w:rsidR="002F2B7C" w:rsidRDefault="002F2B7C" w:rsidP="00D923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5.148.212</w:t>
            </w:r>
          </w:p>
        </w:tc>
      </w:tr>
      <w:tr w:rsidR="002F2B7C" w:rsidRPr="009407AD" w:rsidTr="00913E59">
        <w:tc>
          <w:tcPr>
            <w:tcW w:w="2610" w:type="dxa"/>
          </w:tcPr>
          <w:p w:rsidR="002F2B7C" w:rsidRPr="009407AD" w:rsidRDefault="002F2B7C" w:rsidP="00AC7D5B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Ras.za nabavu.nef.im</w:t>
            </w:r>
          </w:p>
        </w:tc>
        <w:tc>
          <w:tcPr>
            <w:tcW w:w="1256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140.665</w:t>
            </w:r>
          </w:p>
        </w:tc>
        <w:tc>
          <w:tcPr>
            <w:tcW w:w="1256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95.907</w:t>
            </w:r>
          </w:p>
        </w:tc>
        <w:tc>
          <w:tcPr>
            <w:tcW w:w="1195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129.042</w:t>
            </w:r>
          </w:p>
        </w:tc>
        <w:tc>
          <w:tcPr>
            <w:tcW w:w="1270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87.552</w:t>
            </w:r>
          </w:p>
        </w:tc>
        <w:tc>
          <w:tcPr>
            <w:tcW w:w="1245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245.873</w:t>
            </w:r>
          </w:p>
        </w:tc>
        <w:tc>
          <w:tcPr>
            <w:tcW w:w="1245" w:type="dxa"/>
          </w:tcPr>
          <w:p w:rsidR="002F2B7C" w:rsidRDefault="002F2B7C" w:rsidP="00D923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59.251</w:t>
            </w:r>
          </w:p>
        </w:tc>
      </w:tr>
      <w:tr w:rsidR="002F2B7C" w:rsidRPr="009407AD" w:rsidTr="00913E59">
        <w:tc>
          <w:tcPr>
            <w:tcW w:w="2610" w:type="dxa"/>
          </w:tcPr>
          <w:p w:rsidR="002F2B7C" w:rsidRPr="009407AD" w:rsidRDefault="002F2B7C" w:rsidP="00AC7D5B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Izdaci za financijske imovine</w:t>
            </w:r>
          </w:p>
        </w:tc>
        <w:tc>
          <w:tcPr>
            <w:tcW w:w="1256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-</w:t>
            </w:r>
          </w:p>
        </w:tc>
        <w:tc>
          <w:tcPr>
            <w:tcW w:w="1256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-</w:t>
            </w:r>
          </w:p>
        </w:tc>
        <w:tc>
          <w:tcPr>
            <w:tcW w:w="1195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-</w:t>
            </w:r>
          </w:p>
        </w:tc>
        <w:tc>
          <w:tcPr>
            <w:tcW w:w="1270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45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F2B7C" w:rsidRPr="009407AD" w:rsidTr="00913E59">
        <w:tc>
          <w:tcPr>
            <w:tcW w:w="2610" w:type="dxa"/>
          </w:tcPr>
          <w:p w:rsidR="002F2B7C" w:rsidRPr="009407AD" w:rsidRDefault="002F2B7C" w:rsidP="00AC7D5B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Ukupni rashodi izdaci</w:t>
            </w:r>
          </w:p>
        </w:tc>
        <w:tc>
          <w:tcPr>
            <w:tcW w:w="1256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4.092.031</w:t>
            </w:r>
          </w:p>
        </w:tc>
        <w:tc>
          <w:tcPr>
            <w:tcW w:w="1256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4.302.719</w:t>
            </w:r>
          </w:p>
        </w:tc>
        <w:tc>
          <w:tcPr>
            <w:tcW w:w="1195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4.602.248</w:t>
            </w:r>
          </w:p>
        </w:tc>
        <w:tc>
          <w:tcPr>
            <w:tcW w:w="1270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4.910.496</w:t>
            </w:r>
          </w:p>
        </w:tc>
        <w:tc>
          <w:tcPr>
            <w:tcW w:w="1245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5.145.853</w:t>
            </w:r>
          </w:p>
        </w:tc>
        <w:tc>
          <w:tcPr>
            <w:tcW w:w="1245" w:type="dxa"/>
          </w:tcPr>
          <w:p w:rsidR="002F2B7C" w:rsidRDefault="002F2B7C" w:rsidP="00D923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5.207.463</w:t>
            </w:r>
          </w:p>
        </w:tc>
      </w:tr>
      <w:tr w:rsidR="002F2B7C" w:rsidRPr="009407AD" w:rsidTr="00913E59">
        <w:tc>
          <w:tcPr>
            <w:tcW w:w="2610" w:type="dxa"/>
          </w:tcPr>
          <w:p w:rsidR="002F2B7C" w:rsidRPr="009407AD" w:rsidRDefault="002F2B7C" w:rsidP="00AC7D5B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Višak/manjak prihoda</w:t>
            </w:r>
          </w:p>
        </w:tc>
        <w:tc>
          <w:tcPr>
            <w:tcW w:w="1256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122.945</w:t>
            </w:r>
          </w:p>
        </w:tc>
        <w:tc>
          <w:tcPr>
            <w:tcW w:w="1256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196.400</w:t>
            </w:r>
          </w:p>
        </w:tc>
        <w:tc>
          <w:tcPr>
            <w:tcW w:w="1195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217.016</w:t>
            </w:r>
          </w:p>
        </w:tc>
        <w:tc>
          <w:tcPr>
            <w:tcW w:w="1270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386.071</w:t>
            </w:r>
          </w:p>
        </w:tc>
        <w:tc>
          <w:tcPr>
            <w:tcW w:w="1245" w:type="dxa"/>
          </w:tcPr>
          <w:p w:rsidR="002F2B7C" w:rsidRPr="009407AD" w:rsidRDefault="002F2B7C" w:rsidP="00D923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138.011</w:t>
            </w:r>
          </w:p>
        </w:tc>
        <w:tc>
          <w:tcPr>
            <w:tcW w:w="1245" w:type="dxa"/>
          </w:tcPr>
          <w:p w:rsidR="002F2B7C" w:rsidRDefault="002F2B7C" w:rsidP="00D923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338.527</w:t>
            </w:r>
          </w:p>
        </w:tc>
      </w:tr>
    </w:tbl>
    <w:p w:rsidR="00AC6A15" w:rsidRPr="009407AD" w:rsidRDefault="00AC6A15" w:rsidP="00AC7D5B">
      <w:pPr>
        <w:spacing w:after="0"/>
        <w:jc w:val="both"/>
        <w:rPr>
          <w:rFonts w:ascii="Arial" w:hAnsi="Arial" w:cs="Arial"/>
        </w:rPr>
      </w:pPr>
    </w:p>
    <w:p w:rsidR="00842A66" w:rsidRDefault="00842A66" w:rsidP="00011739">
      <w:pPr>
        <w:spacing w:after="0"/>
        <w:jc w:val="both"/>
        <w:rPr>
          <w:rFonts w:ascii="Arial" w:hAnsi="Arial" w:cs="Arial"/>
        </w:rPr>
      </w:pPr>
    </w:p>
    <w:p w:rsidR="00842A66" w:rsidRPr="00C8055C" w:rsidRDefault="00842A66" w:rsidP="00011739">
      <w:pPr>
        <w:spacing w:after="0"/>
        <w:jc w:val="both"/>
        <w:rPr>
          <w:rFonts w:ascii="Arial" w:hAnsi="Arial" w:cs="Arial"/>
        </w:rPr>
      </w:pPr>
    </w:p>
    <w:p w:rsidR="00FF5C70" w:rsidRPr="00C54921" w:rsidRDefault="00787256" w:rsidP="00C5492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407AD">
        <w:rPr>
          <w:rFonts w:ascii="Arial" w:hAnsi="Arial" w:cs="Arial"/>
          <w:b/>
        </w:rPr>
        <w:t>Bilješke uz Izvještaj o obvezama</w:t>
      </w:r>
      <w:r w:rsidR="00C54921">
        <w:rPr>
          <w:rFonts w:ascii="Arial" w:hAnsi="Arial" w:cs="Arial"/>
          <w:b/>
        </w:rPr>
        <w:t xml:space="preserve">  </w:t>
      </w:r>
      <w:r w:rsidR="00FF5C70" w:rsidRPr="00C54921">
        <w:rPr>
          <w:rFonts w:ascii="Arial" w:hAnsi="Arial" w:cs="Arial"/>
          <w:b/>
        </w:rPr>
        <w:t>Obrazac Obveze</w:t>
      </w:r>
      <w:r w:rsidR="00C310BB" w:rsidRPr="00C54921">
        <w:rPr>
          <w:rFonts w:ascii="Arial" w:hAnsi="Arial" w:cs="Arial"/>
          <w:b/>
        </w:rPr>
        <w:t>(VP 159)</w:t>
      </w:r>
    </w:p>
    <w:p w:rsidR="0065792D" w:rsidRPr="009407AD" w:rsidRDefault="0065792D" w:rsidP="00FF5C70">
      <w:pPr>
        <w:pStyle w:val="Odlomakpopisa"/>
        <w:spacing w:after="0"/>
        <w:jc w:val="both"/>
        <w:rPr>
          <w:rFonts w:ascii="Arial" w:hAnsi="Arial" w:cs="Arial"/>
          <w:b/>
        </w:rPr>
      </w:pPr>
    </w:p>
    <w:p w:rsidR="00C54921" w:rsidRDefault="00CD7643" w:rsidP="00011739">
      <w:pPr>
        <w:spacing w:after="0"/>
        <w:jc w:val="both"/>
        <w:rPr>
          <w:rFonts w:ascii="Arial" w:hAnsi="Arial" w:cs="Arial"/>
        </w:rPr>
      </w:pPr>
      <w:r w:rsidRPr="009407AD">
        <w:rPr>
          <w:rFonts w:ascii="Arial" w:hAnsi="Arial" w:cs="Arial"/>
        </w:rPr>
        <w:t xml:space="preserve">Na poziciji </w:t>
      </w:r>
      <w:r w:rsidR="0065792D" w:rsidRPr="009407AD">
        <w:rPr>
          <w:rFonts w:ascii="Arial" w:hAnsi="Arial" w:cs="Arial"/>
        </w:rPr>
        <w:t xml:space="preserve"> </w:t>
      </w:r>
      <w:r w:rsidR="0065792D" w:rsidRPr="009407AD">
        <w:rPr>
          <w:rFonts w:ascii="Arial" w:hAnsi="Arial" w:cs="Arial"/>
          <w:b/>
        </w:rPr>
        <w:t>AOP 001</w:t>
      </w:r>
      <w:r w:rsidRPr="009407AD">
        <w:rPr>
          <w:rFonts w:ascii="Arial" w:hAnsi="Arial" w:cs="Arial"/>
        </w:rPr>
        <w:t xml:space="preserve"> stanje obaveza na početku izvještajnog razdoblja </w:t>
      </w:r>
      <w:r w:rsidR="0065792D" w:rsidRPr="009407AD">
        <w:rPr>
          <w:rFonts w:ascii="Arial" w:hAnsi="Arial" w:cs="Arial"/>
        </w:rPr>
        <w:t xml:space="preserve">- stanje obaveza 1. </w:t>
      </w:r>
      <w:r w:rsidR="00751755" w:rsidRPr="009407AD">
        <w:rPr>
          <w:rFonts w:ascii="Arial" w:hAnsi="Arial" w:cs="Arial"/>
        </w:rPr>
        <w:t>siječnja iznosilo</w:t>
      </w:r>
      <w:r w:rsidR="0065792D" w:rsidRPr="009407AD">
        <w:rPr>
          <w:rFonts w:ascii="Arial" w:hAnsi="Arial" w:cs="Arial"/>
        </w:rPr>
        <w:t xml:space="preserve"> je </w:t>
      </w:r>
      <w:r w:rsidR="003B7345">
        <w:rPr>
          <w:rFonts w:ascii="Arial" w:hAnsi="Arial" w:cs="Arial"/>
        </w:rPr>
        <w:t>528.892</w:t>
      </w:r>
      <w:r w:rsidR="0065792D" w:rsidRPr="009407AD">
        <w:rPr>
          <w:rFonts w:ascii="Arial" w:hAnsi="Arial" w:cs="Arial"/>
        </w:rPr>
        <w:t xml:space="preserve"> kn i odnosi se na nepodmirene obaveze iz prošle proračunske</w:t>
      </w:r>
      <w:r w:rsidRPr="009407AD">
        <w:rPr>
          <w:rFonts w:ascii="Arial" w:hAnsi="Arial" w:cs="Arial"/>
        </w:rPr>
        <w:t xml:space="preserve"> godine koje su prenesene u 20</w:t>
      </w:r>
      <w:r w:rsidR="003B7345">
        <w:rPr>
          <w:rFonts w:ascii="Arial" w:hAnsi="Arial" w:cs="Arial"/>
        </w:rPr>
        <w:t>20</w:t>
      </w:r>
      <w:r w:rsidR="0065792D" w:rsidRPr="009407AD">
        <w:rPr>
          <w:rFonts w:ascii="Arial" w:hAnsi="Arial" w:cs="Arial"/>
        </w:rPr>
        <w:t>. godinu</w:t>
      </w:r>
      <w:r w:rsidR="00323557" w:rsidRPr="009407AD">
        <w:rPr>
          <w:rFonts w:ascii="Arial" w:hAnsi="Arial" w:cs="Arial"/>
        </w:rPr>
        <w:t>.</w:t>
      </w:r>
      <w:r w:rsidR="0065792D" w:rsidRPr="009407AD">
        <w:rPr>
          <w:rFonts w:ascii="Arial" w:hAnsi="Arial" w:cs="Arial"/>
        </w:rPr>
        <w:t xml:space="preserve"> </w:t>
      </w:r>
    </w:p>
    <w:p w:rsidR="0065792D" w:rsidRDefault="000B5831" w:rsidP="00011739">
      <w:pPr>
        <w:spacing w:after="0"/>
        <w:jc w:val="both"/>
        <w:rPr>
          <w:rFonts w:ascii="Arial" w:hAnsi="Arial" w:cs="Arial"/>
        </w:rPr>
      </w:pPr>
      <w:r w:rsidRPr="00C54921">
        <w:rPr>
          <w:rFonts w:ascii="Arial" w:hAnsi="Arial" w:cs="Arial"/>
          <w:b/>
        </w:rPr>
        <w:t>Bilješka uz AOP 002</w:t>
      </w:r>
      <w:r w:rsidR="00C54921">
        <w:rPr>
          <w:rFonts w:ascii="Arial" w:hAnsi="Arial" w:cs="Arial"/>
          <w:b/>
        </w:rPr>
        <w:t xml:space="preserve"> </w:t>
      </w:r>
      <w:r w:rsidRPr="00C54921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povećanje obaveza u izvještajnom razdoblju i </w:t>
      </w:r>
      <w:r w:rsidRPr="00C54921">
        <w:rPr>
          <w:rFonts w:ascii="Arial" w:hAnsi="Arial" w:cs="Arial"/>
          <w:b/>
        </w:rPr>
        <w:t>AOP 019</w:t>
      </w:r>
      <w:r w:rsidR="00C54921">
        <w:rPr>
          <w:rFonts w:ascii="Arial" w:hAnsi="Arial" w:cs="Arial"/>
          <w:b/>
        </w:rPr>
        <w:t xml:space="preserve"> </w:t>
      </w:r>
      <w:r w:rsidRPr="00C54921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podmirene obaveze u izvještajnom razdoblju</w:t>
      </w:r>
      <w:r w:rsidR="008C0E9E">
        <w:rPr>
          <w:rFonts w:ascii="Arial" w:hAnsi="Arial" w:cs="Arial"/>
        </w:rPr>
        <w:t xml:space="preserve"> vidljiva je informacija o ukupnim obavezama za koje je potrebno osigurati financijska sredstva u financijskom planu</w:t>
      </w:r>
    </w:p>
    <w:p w:rsidR="008C0E9E" w:rsidRPr="009407AD" w:rsidRDefault="009F243C" w:rsidP="008C0E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Usporedbom ova dva po</w:t>
      </w:r>
      <w:r w:rsidR="00C428C8">
        <w:rPr>
          <w:rFonts w:ascii="Arial" w:hAnsi="Arial" w:cs="Arial"/>
        </w:rPr>
        <w:t xml:space="preserve">datka vidljivo je da </w:t>
      </w:r>
      <w:r w:rsidR="008C0E9E">
        <w:rPr>
          <w:rFonts w:ascii="Arial" w:hAnsi="Arial" w:cs="Arial"/>
        </w:rPr>
        <w:t>su n</w:t>
      </w:r>
      <w:r w:rsidR="008C0E9E" w:rsidRPr="009407AD">
        <w:rPr>
          <w:rFonts w:ascii="Arial" w:hAnsi="Arial" w:cs="Arial"/>
        </w:rPr>
        <w:t xml:space="preserve">epodmirene obaveze </w:t>
      </w:r>
      <w:r w:rsidR="00C54921">
        <w:rPr>
          <w:rFonts w:ascii="Arial" w:hAnsi="Arial" w:cs="Arial"/>
        </w:rPr>
        <w:t>krajem  2020. godine iznosil</w:t>
      </w:r>
      <w:r w:rsidR="003277CF">
        <w:rPr>
          <w:rFonts w:ascii="Arial" w:hAnsi="Arial" w:cs="Arial"/>
        </w:rPr>
        <w:t>e</w:t>
      </w:r>
      <w:r w:rsidR="008C0E9E" w:rsidRPr="009407AD">
        <w:rPr>
          <w:rFonts w:ascii="Arial" w:hAnsi="Arial" w:cs="Arial"/>
        </w:rPr>
        <w:t xml:space="preserve"> </w:t>
      </w:r>
      <w:r w:rsidR="008C0E9E">
        <w:rPr>
          <w:rFonts w:ascii="Arial" w:hAnsi="Arial" w:cs="Arial"/>
        </w:rPr>
        <w:t>493.310</w:t>
      </w:r>
    </w:p>
    <w:p w:rsidR="000B5831" w:rsidRDefault="000B5831" w:rsidP="00011739">
      <w:pPr>
        <w:spacing w:after="0"/>
        <w:jc w:val="both"/>
        <w:rPr>
          <w:rFonts w:ascii="Arial" w:hAnsi="Arial" w:cs="Arial"/>
        </w:rPr>
      </w:pPr>
    </w:p>
    <w:p w:rsidR="003277CF" w:rsidRDefault="003277CF" w:rsidP="00011739">
      <w:pPr>
        <w:spacing w:after="0"/>
        <w:jc w:val="both"/>
        <w:rPr>
          <w:rFonts w:ascii="Arial" w:hAnsi="Arial" w:cs="Arial"/>
        </w:rPr>
      </w:pPr>
      <w:r w:rsidRPr="00C54921">
        <w:rPr>
          <w:rFonts w:ascii="Arial" w:hAnsi="Arial" w:cs="Arial"/>
          <w:b/>
        </w:rPr>
        <w:t>Bilješka uz AOP 037</w:t>
      </w:r>
      <w:r>
        <w:rPr>
          <w:rFonts w:ascii="Arial" w:hAnsi="Arial" w:cs="Arial"/>
        </w:rPr>
        <w:t xml:space="preserve">- </w:t>
      </w:r>
      <w:r w:rsidRPr="009B458D">
        <w:rPr>
          <w:rFonts w:ascii="Arial" w:hAnsi="Arial" w:cs="Arial"/>
          <w:b/>
        </w:rPr>
        <w:t>Stanje dospjelih obaveza</w:t>
      </w:r>
      <w:r>
        <w:rPr>
          <w:rFonts w:ascii="Arial" w:hAnsi="Arial" w:cs="Arial"/>
        </w:rPr>
        <w:t xml:space="preserve"> na kraju izvještajnog razdoblja pokazuju podatak o neplaćenim obavezama koje mi u</w:t>
      </w:r>
      <w:r w:rsidR="00C54921">
        <w:rPr>
          <w:rFonts w:ascii="Arial" w:hAnsi="Arial" w:cs="Arial"/>
        </w:rPr>
        <w:t xml:space="preserve"> 2020. godini nismo imali.</w:t>
      </w:r>
      <w:r>
        <w:rPr>
          <w:rFonts w:ascii="Arial" w:hAnsi="Arial" w:cs="Arial"/>
        </w:rPr>
        <w:t xml:space="preserve"> </w:t>
      </w:r>
    </w:p>
    <w:p w:rsidR="00C54921" w:rsidRDefault="00C54921" w:rsidP="00011739">
      <w:pPr>
        <w:spacing w:after="0"/>
        <w:jc w:val="both"/>
        <w:rPr>
          <w:rFonts w:ascii="Arial" w:hAnsi="Arial" w:cs="Arial"/>
        </w:rPr>
      </w:pPr>
    </w:p>
    <w:p w:rsidR="000B5831" w:rsidRPr="009407AD" w:rsidRDefault="000B5831" w:rsidP="00011739">
      <w:pPr>
        <w:spacing w:after="0"/>
        <w:jc w:val="both"/>
        <w:rPr>
          <w:rFonts w:ascii="Arial" w:hAnsi="Arial" w:cs="Arial"/>
        </w:rPr>
      </w:pPr>
    </w:p>
    <w:p w:rsidR="00787256" w:rsidRPr="009407AD" w:rsidRDefault="00C310BB" w:rsidP="00011739">
      <w:pPr>
        <w:spacing w:after="0"/>
        <w:jc w:val="both"/>
        <w:rPr>
          <w:rFonts w:ascii="Arial" w:hAnsi="Arial" w:cs="Arial"/>
        </w:rPr>
      </w:pPr>
      <w:r w:rsidRPr="009B458D">
        <w:rPr>
          <w:rFonts w:ascii="Arial" w:hAnsi="Arial" w:cs="Arial"/>
          <w:b/>
        </w:rPr>
        <w:t>Bilješka uz</w:t>
      </w:r>
      <w:r w:rsidRPr="009407AD">
        <w:rPr>
          <w:rFonts w:ascii="Arial" w:hAnsi="Arial" w:cs="Arial"/>
        </w:rPr>
        <w:t xml:space="preserve"> </w:t>
      </w:r>
      <w:r w:rsidR="00842A66">
        <w:rPr>
          <w:rFonts w:ascii="Arial" w:hAnsi="Arial" w:cs="Arial"/>
          <w:b/>
        </w:rPr>
        <w:t>AOP 090</w:t>
      </w:r>
      <w:r w:rsidRPr="009407AD">
        <w:rPr>
          <w:rFonts w:ascii="Arial" w:hAnsi="Arial" w:cs="Arial"/>
        </w:rPr>
        <w:t xml:space="preserve"> </w:t>
      </w:r>
      <w:r w:rsidRPr="009B458D">
        <w:rPr>
          <w:rFonts w:ascii="Arial" w:hAnsi="Arial" w:cs="Arial"/>
          <w:b/>
        </w:rPr>
        <w:t>stanje nedospjelih obveza</w:t>
      </w:r>
      <w:r w:rsidRPr="009407AD">
        <w:rPr>
          <w:rFonts w:ascii="Arial" w:hAnsi="Arial" w:cs="Arial"/>
        </w:rPr>
        <w:t xml:space="preserve"> na kraju izvještajnog razdoblja:</w:t>
      </w:r>
    </w:p>
    <w:p w:rsidR="009719C8" w:rsidRDefault="00DF4B62" w:rsidP="00011739">
      <w:pPr>
        <w:spacing w:after="0"/>
        <w:jc w:val="both"/>
        <w:rPr>
          <w:rFonts w:ascii="Arial" w:hAnsi="Arial" w:cs="Arial"/>
        </w:rPr>
      </w:pPr>
      <w:r w:rsidRPr="009407AD">
        <w:rPr>
          <w:rFonts w:ascii="Arial" w:hAnsi="Arial" w:cs="Arial"/>
        </w:rPr>
        <w:t>Nedospjela obaveze  su obaveze koje su</w:t>
      </w:r>
      <w:r w:rsidR="003B7345">
        <w:rPr>
          <w:rFonts w:ascii="Arial" w:hAnsi="Arial" w:cs="Arial"/>
        </w:rPr>
        <w:t xml:space="preserve"> nastale zaključno sa 31.12.2020.</w:t>
      </w:r>
      <w:r w:rsidR="009B458D">
        <w:rPr>
          <w:rFonts w:ascii="Arial" w:hAnsi="Arial" w:cs="Arial"/>
        </w:rPr>
        <w:t xml:space="preserve">godine </w:t>
      </w:r>
      <w:r w:rsidR="003B7345">
        <w:rPr>
          <w:rFonts w:ascii="Arial" w:hAnsi="Arial" w:cs="Arial"/>
        </w:rPr>
        <w:t>ali nisu dospjele u 2020</w:t>
      </w:r>
      <w:r w:rsidRPr="009407AD">
        <w:rPr>
          <w:rFonts w:ascii="Arial" w:hAnsi="Arial" w:cs="Arial"/>
        </w:rPr>
        <w:t xml:space="preserve">. </w:t>
      </w:r>
      <w:proofErr w:type="spellStart"/>
      <w:r w:rsidR="009B458D">
        <w:rPr>
          <w:rFonts w:ascii="Arial" w:hAnsi="Arial" w:cs="Arial"/>
        </w:rPr>
        <w:t>godini.</w:t>
      </w:r>
      <w:r w:rsidRPr="009407AD">
        <w:rPr>
          <w:rFonts w:ascii="Arial" w:hAnsi="Arial" w:cs="Arial"/>
        </w:rPr>
        <w:t>Podatak</w:t>
      </w:r>
      <w:proofErr w:type="spellEnd"/>
      <w:r w:rsidRPr="009407AD">
        <w:rPr>
          <w:rFonts w:ascii="Arial" w:hAnsi="Arial" w:cs="Arial"/>
        </w:rPr>
        <w:t xml:space="preserve"> koji se unosi predstavlja potražni saldo računa obaveza  na dan 31. prosinca koji dospijeva na plaćanje </w:t>
      </w:r>
      <w:r w:rsidR="009B458D">
        <w:rPr>
          <w:rFonts w:ascii="Arial" w:hAnsi="Arial" w:cs="Arial"/>
        </w:rPr>
        <w:t>u budućim razdobljima ( 2021</w:t>
      </w:r>
      <w:r w:rsidRPr="009407AD">
        <w:rPr>
          <w:rFonts w:ascii="Arial" w:hAnsi="Arial" w:cs="Arial"/>
        </w:rPr>
        <w:t>. godin</w:t>
      </w:r>
      <w:r w:rsidR="00842A66">
        <w:rPr>
          <w:rFonts w:ascii="Arial" w:hAnsi="Arial" w:cs="Arial"/>
        </w:rPr>
        <w:t>i</w:t>
      </w:r>
      <w:r w:rsidRPr="009407AD">
        <w:rPr>
          <w:rFonts w:ascii="Arial" w:hAnsi="Arial" w:cs="Arial"/>
        </w:rPr>
        <w:t>.).</w:t>
      </w:r>
    </w:p>
    <w:p w:rsidR="00704DA6" w:rsidRPr="009407AD" w:rsidRDefault="00704DA6" w:rsidP="00011739">
      <w:pPr>
        <w:spacing w:after="0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0"/>
        <w:gridCol w:w="5305"/>
        <w:gridCol w:w="1521"/>
        <w:gridCol w:w="1776"/>
      </w:tblGrid>
      <w:tr w:rsidR="00DF4B62" w:rsidRPr="00704DA6" w:rsidTr="00704DA6">
        <w:tc>
          <w:tcPr>
            <w:tcW w:w="461" w:type="dxa"/>
          </w:tcPr>
          <w:p w:rsidR="00C310BB" w:rsidRPr="00704DA6" w:rsidRDefault="00C310BB" w:rsidP="00011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</w:tcPr>
          <w:p w:rsidR="00C310BB" w:rsidRPr="00704DA6" w:rsidRDefault="00C310BB" w:rsidP="00011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DA6">
              <w:rPr>
                <w:rFonts w:ascii="Arial" w:hAnsi="Arial" w:cs="Arial"/>
                <w:sz w:val="20"/>
                <w:szCs w:val="20"/>
              </w:rPr>
              <w:t>Stanje nedospjelih obveza na kraju</w:t>
            </w:r>
          </w:p>
          <w:p w:rsidR="00C310BB" w:rsidRPr="00704DA6" w:rsidRDefault="00C310BB" w:rsidP="00011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DA6">
              <w:rPr>
                <w:rFonts w:ascii="Arial" w:hAnsi="Arial" w:cs="Arial"/>
                <w:sz w:val="20"/>
                <w:szCs w:val="20"/>
              </w:rPr>
              <w:t>i</w:t>
            </w:r>
            <w:r w:rsidR="00704DA6" w:rsidRPr="00704DA6">
              <w:rPr>
                <w:rFonts w:ascii="Arial" w:hAnsi="Arial" w:cs="Arial"/>
                <w:sz w:val="20"/>
                <w:szCs w:val="20"/>
              </w:rPr>
              <w:t>zvještajnog razdoblja ( AOP 090 do 094</w:t>
            </w:r>
            <w:r w:rsidRPr="00704D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C310BB" w:rsidRPr="00704DA6" w:rsidRDefault="00842A66" w:rsidP="00C31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DA6">
              <w:rPr>
                <w:rFonts w:ascii="Arial" w:hAnsi="Arial" w:cs="Arial"/>
                <w:sz w:val="20"/>
                <w:szCs w:val="20"/>
              </w:rPr>
              <w:t>090</w:t>
            </w:r>
          </w:p>
        </w:tc>
        <w:tc>
          <w:tcPr>
            <w:tcW w:w="1809" w:type="dxa"/>
          </w:tcPr>
          <w:p w:rsidR="00C310BB" w:rsidRPr="00704DA6" w:rsidRDefault="009B458D" w:rsidP="00011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493.310</w:t>
            </w:r>
          </w:p>
        </w:tc>
      </w:tr>
      <w:tr w:rsidR="00DF4B62" w:rsidRPr="00704DA6" w:rsidTr="003B7345">
        <w:trPr>
          <w:trHeight w:val="251"/>
        </w:trPr>
        <w:tc>
          <w:tcPr>
            <w:tcW w:w="461" w:type="dxa"/>
          </w:tcPr>
          <w:p w:rsidR="005E3FA5" w:rsidRPr="00704DA6" w:rsidRDefault="005E3FA5" w:rsidP="00011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</w:tcPr>
          <w:p w:rsidR="009B458D" w:rsidRPr="00704DA6" w:rsidRDefault="005E3FA5" w:rsidP="00011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DA6">
              <w:rPr>
                <w:rFonts w:ascii="Arial" w:hAnsi="Arial" w:cs="Arial"/>
                <w:sz w:val="20"/>
                <w:szCs w:val="20"/>
              </w:rPr>
              <w:t>Međusobne obaveze proračunskih korisnika</w:t>
            </w:r>
          </w:p>
        </w:tc>
        <w:tc>
          <w:tcPr>
            <w:tcW w:w="1559" w:type="dxa"/>
          </w:tcPr>
          <w:p w:rsidR="005E3FA5" w:rsidRPr="00704DA6" w:rsidRDefault="00704DA6" w:rsidP="005E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9B458D">
              <w:rPr>
                <w:rFonts w:ascii="Arial" w:hAnsi="Arial" w:cs="Arial"/>
                <w:sz w:val="20"/>
                <w:szCs w:val="20"/>
              </w:rPr>
              <w:t>091</w:t>
            </w:r>
          </w:p>
        </w:tc>
        <w:tc>
          <w:tcPr>
            <w:tcW w:w="1809" w:type="dxa"/>
          </w:tcPr>
          <w:p w:rsidR="003B7345" w:rsidRPr="00704DA6" w:rsidRDefault="003B7345" w:rsidP="00704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25.050</w:t>
            </w:r>
          </w:p>
        </w:tc>
      </w:tr>
      <w:tr w:rsidR="00DF4B62" w:rsidRPr="00704DA6" w:rsidTr="00704DA6">
        <w:tc>
          <w:tcPr>
            <w:tcW w:w="461" w:type="dxa"/>
          </w:tcPr>
          <w:p w:rsidR="00C310BB" w:rsidRPr="00704DA6" w:rsidRDefault="00C310BB" w:rsidP="00011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DA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459" w:type="dxa"/>
          </w:tcPr>
          <w:p w:rsidR="00C310BB" w:rsidRPr="00704DA6" w:rsidRDefault="00C310BB" w:rsidP="00011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DA6">
              <w:rPr>
                <w:rFonts w:ascii="Arial" w:hAnsi="Arial" w:cs="Arial"/>
                <w:sz w:val="20"/>
                <w:szCs w:val="20"/>
              </w:rPr>
              <w:t>Obveze za rashode poslovanja</w:t>
            </w:r>
          </w:p>
        </w:tc>
        <w:tc>
          <w:tcPr>
            <w:tcW w:w="1559" w:type="dxa"/>
          </w:tcPr>
          <w:p w:rsidR="00C310BB" w:rsidRPr="00704DA6" w:rsidRDefault="00C310BB" w:rsidP="00C31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DA6">
              <w:rPr>
                <w:rFonts w:ascii="Arial" w:hAnsi="Arial" w:cs="Arial"/>
                <w:sz w:val="20"/>
                <w:szCs w:val="20"/>
              </w:rPr>
              <w:t>099</w:t>
            </w:r>
          </w:p>
        </w:tc>
        <w:tc>
          <w:tcPr>
            <w:tcW w:w="1809" w:type="dxa"/>
          </w:tcPr>
          <w:p w:rsidR="00C310BB" w:rsidRPr="00704DA6" w:rsidRDefault="003B7345" w:rsidP="00C310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434.537</w:t>
            </w:r>
          </w:p>
        </w:tc>
      </w:tr>
      <w:tr w:rsidR="00702A08" w:rsidRPr="00704DA6" w:rsidTr="00704DA6">
        <w:tc>
          <w:tcPr>
            <w:tcW w:w="461" w:type="dxa"/>
          </w:tcPr>
          <w:p w:rsidR="00702A08" w:rsidRPr="00704DA6" w:rsidRDefault="00702A08" w:rsidP="00011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DA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459" w:type="dxa"/>
          </w:tcPr>
          <w:p w:rsidR="00702A08" w:rsidRPr="00704DA6" w:rsidRDefault="00702A08" w:rsidP="00011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DA6">
              <w:rPr>
                <w:rFonts w:ascii="Arial" w:hAnsi="Arial" w:cs="Arial"/>
                <w:sz w:val="20"/>
                <w:szCs w:val="20"/>
              </w:rPr>
              <w:t>Obveze za nabavu nefinancijske imovine</w:t>
            </w:r>
          </w:p>
        </w:tc>
        <w:tc>
          <w:tcPr>
            <w:tcW w:w="1559" w:type="dxa"/>
          </w:tcPr>
          <w:p w:rsidR="00702A08" w:rsidRPr="00704DA6" w:rsidRDefault="00702A08" w:rsidP="00C31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DA6">
              <w:rPr>
                <w:rFonts w:ascii="Arial" w:hAnsi="Arial" w:cs="Arial"/>
                <w:sz w:val="20"/>
                <w:szCs w:val="20"/>
              </w:rPr>
              <w:t>093</w:t>
            </w:r>
          </w:p>
        </w:tc>
        <w:tc>
          <w:tcPr>
            <w:tcW w:w="1809" w:type="dxa"/>
          </w:tcPr>
          <w:p w:rsidR="00702A08" w:rsidRPr="00704DA6" w:rsidRDefault="003B7345" w:rsidP="00C310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3.723</w:t>
            </w:r>
          </w:p>
        </w:tc>
      </w:tr>
    </w:tbl>
    <w:p w:rsidR="00C310BB" w:rsidRPr="00704DA6" w:rsidRDefault="00C310BB" w:rsidP="00C310B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D1911" w:rsidRDefault="006D1911" w:rsidP="00C310BB">
      <w:pPr>
        <w:spacing w:after="0"/>
        <w:jc w:val="both"/>
        <w:rPr>
          <w:rFonts w:ascii="Arial" w:hAnsi="Arial" w:cs="Arial"/>
        </w:rPr>
      </w:pPr>
    </w:p>
    <w:p w:rsidR="00751755" w:rsidRPr="009407AD" w:rsidRDefault="00704DA6" w:rsidP="00C310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</w:t>
      </w:r>
      <w:r w:rsidR="003B7345">
        <w:rPr>
          <w:rFonts w:ascii="Arial" w:hAnsi="Arial" w:cs="Arial"/>
        </w:rPr>
        <w:t xml:space="preserve"> dan 31.12.2020</w:t>
      </w:r>
      <w:r w:rsidR="00C310BB" w:rsidRPr="009407AD">
        <w:rPr>
          <w:rFonts w:ascii="Arial" w:hAnsi="Arial" w:cs="Arial"/>
        </w:rPr>
        <w:t>.g</w:t>
      </w:r>
      <w:r w:rsidR="009B458D">
        <w:rPr>
          <w:rFonts w:ascii="Arial" w:hAnsi="Arial" w:cs="Arial"/>
        </w:rPr>
        <w:t>odine</w:t>
      </w:r>
      <w:r w:rsidR="00C310BB" w:rsidRPr="009407AD">
        <w:rPr>
          <w:rFonts w:ascii="Arial" w:hAnsi="Arial" w:cs="Arial"/>
        </w:rPr>
        <w:t xml:space="preserve"> imamo ukupno </w:t>
      </w:r>
      <w:r w:rsidR="003B7345">
        <w:rPr>
          <w:rFonts w:ascii="Arial" w:hAnsi="Arial" w:cs="Arial"/>
        </w:rPr>
        <w:t>493.310</w:t>
      </w:r>
      <w:r w:rsidR="00751755" w:rsidRPr="009407AD">
        <w:rPr>
          <w:rFonts w:ascii="Arial" w:hAnsi="Arial" w:cs="Arial"/>
        </w:rPr>
        <w:t xml:space="preserve"> </w:t>
      </w:r>
      <w:r w:rsidR="003D0AD4" w:rsidRPr="009407AD">
        <w:rPr>
          <w:rFonts w:ascii="Arial" w:hAnsi="Arial" w:cs="Arial"/>
        </w:rPr>
        <w:t>kn nedospjelih</w:t>
      </w:r>
      <w:r w:rsidR="00C310BB" w:rsidRPr="009407AD">
        <w:rPr>
          <w:rFonts w:ascii="Arial" w:hAnsi="Arial" w:cs="Arial"/>
        </w:rPr>
        <w:t xml:space="preserve"> obveza </w:t>
      </w:r>
      <w:r w:rsidR="003D0AD4" w:rsidRPr="009407AD">
        <w:rPr>
          <w:rFonts w:ascii="Arial" w:hAnsi="Arial" w:cs="Arial"/>
        </w:rPr>
        <w:t xml:space="preserve">na kraju izvještajnog razdoblja a </w:t>
      </w:r>
      <w:r w:rsidR="00C310BB" w:rsidRPr="009407AD">
        <w:rPr>
          <w:rFonts w:ascii="Arial" w:hAnsi="Arial" w:cs="Arial"/>
        </w:rPr>
        <w:t>koje se odnose na</w:t>
      </w:r>
      <w:r w:rsidR="00751755" w:rsidRPr="009407AD">
        <w:rPr>
          <w:rFonts w:ascii="Arial" w:hAnsi="Arial" w:cs="Arial"/>
        </w:rPr>
        <w:t>:</w:t>
      </w:r>
    </w:p>
    <w:p w:rsidR="00751755" w:rsidRPr="009B458D" w:rsidRDefault="00751755" w:rsidP="009B458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407AD">
        <w:rPr>
          <w:rFonts w:ascii="Arial" w:hAnsi="Arial" w:cs="Arial"/>
        </w:rPr>
        <w:t xml:space="preserve">231 </w:t>
      </w:r>
      <w:r w:rsidR="00C310BB" w:rsidRPr="009407AD">
        <w:rPr>
          <w:rFonts w:ascii="Arial" w:hAnsi="Arial" w:cs="Arial"/>
        </w:rPr>
        <w:t xml:space="preserve">obveza za </w:t>
      </w:r>
      <w:r w:rsidRPr="009407AD">
        <w:rPr>
          <w:rFonts w:ascii="Arial" w:hAnsi="Arial" w:cs="Arial"/>
        </w:rPr>
        <w:t xml:space="preserve">zaposlene   u iznosu od </w:t>
      </w:r>
      <w:r w:rsidR="003B7345">
        <w:rPr>
          <w:rFonts w:ascii="Arial" w:hAnsi="Arial" w:cs="Arial"/>
        </w:rPr>
        <w:t>375.186</w:t>
      </w:r>
      <w:r w:rsidR="00C310BB" w:rsidRPr="009407AD">
        <w:rPr>
          <w:rFonts w:ascii="Arial" w:hAnsi="Arial" w:cs="Arial"/>
        </w:rPr>
        <w:t xml:space="preserve"> kn</w:t>
      </w:r>
    </w:p>
    <w:p w:rsidR="00C310BB" w:rsidRDefault="009B458D" w:rsidP="00751755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232 materijalni rashodi u iznosu od </w:t>
      </w:r>
      <w:r w:rsidR="000B5831">
        <w:rPr>
          <w:rFonts w:ascii="Arial" w:hAnsi="Arial" w:cs="Arial"/>
        </w:rPr>
        <w:t>57.350</w:t>
      </w:r>
      <w:r>
        <w:rPr>
          <w:rFonts w:ascii="Arial" w:hAnsi="Arial" w:cs="Arial"/>
        </w:rPr>
        <w:t xml:space="preserve"> kn dospijeće obaveza </w:t>
      </w:r>
      <w:r w:rsidR="003B7345">
        <w:rPr>
          <w:rFonts w:ascii="Arial" w:hAnsi="Arial" w:cs="Arial"/>
        </w:rPr>
        <w:t>je siječanj 2021</w:t>
      </w:r>
      <w:r w:rsidR="00C310BB" w:rsidRPr="009407AD">
        <w:rPr>
          <w:rFonts w:ascii="Arial" w:hAnsi="Arial" w:cs="Arial"/>
        </w:rPr>
        <w:t>.g</w:t>
      </w:r>
    </w:p>
    <w:p w:rsidR="009B458D" w:rsidRPr="009B458D" w:rsidRDefault="009B458D" w:rsidP="009B458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407AD">
        <w:rPr>
          <w:rFonts w:ascii="Arial" w:hAnsi="Arial" w:cs="Arial"/>
        </w:rPr>
        <w:t xml:space="preserve">239 ostale tekuće obveze u iznosu od </w:t>
      </w:r>
      <w:r>
        <w:rPr>
          <w:rFonts w:ascii="Arial" w:hAnsi="Arial" w:cs="Arial"/>
        </w:rPr>
        <w:t>25.050</w:t>
      </w:r>
      <w:r w:rsidRPr="009407AD">
        <w:rPr>
          <w:rFonts w:ascii="Arial" w:hAnsi="Arial" w:cs="Arial"/>
        </w:rPr>
        <w:t xml:space="preserve"> kn </w:t>
      </w:r>
    </w:p>
    <w:p w:rsidR="00DF4B62" w:rsidRDefault="00DF4B62" w:rsidP="00751755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407AD">
        <w:rPr>
          <w:rFonts w:ascii="Arial" w:hAnsi="Arial" w:cs="Arial"/>
        </w:rPr>
        <w:t xml:space="preserve">242 obaveze za nabavu nefinancijske imovine u iznosu od </w:t>
      </w:r>
      <w:r w:rsidR="003B7345">
        <w:rPr>
          <w:rFonts w:ascii="Arial" w:hAnsi="Arial" w:cs="Arial"/>
        </w:rPr>
        <w:t>33.724</w:t>
      </w:r>
    </w:p>
    <w:p w:rsidR="009B458D" w:rsidRPr="009407AD" w:rsidRDefault="009B458D" w:rsidP="00751755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</w:p>
    <w:p w:rsidR="00130BDC" w:rsidRDefault="00751755" w:rsidP="00011739">
      <w:pPr>
        <w:spacing w:after="0"/>
        <w:jc w:val="both"/>
        <w:rPr>
          <w:rFonts w:ascii="Arial" w:hAnsi="Arial" w:cs="Arial"/>
        </w:rPr>
      </w:pPr>
      <w:r w:rsidRPr="009407AD">
        <w:rPr>
          <w:rFonts w:ascii="Arial" w:hAnsi="Arial" w:cs="Arial"/>
        </w:rPr>
        <w:t xml:space="preserve">Međusobne obveze proračunskih korisnika   </w:t>
      </w:r>
      <w:r w:rsidRPr="009B458D">
        <w:rPr>
          <w:rFonts w:ascii="Arial" w:hAnsi="Arial" w:cs="Arial"/>
          <w:b/>
        </w:rPr>
        <w:t>AOP 091</w:t>
      </w:r>
      <w:r w:rsidRPr="009407AD">
        <w:rPr>
          <w:rFonts w:ascii="Arial" w:hAnsi="Arial" w:cs="Arial"/>
        </w:rPr>
        <w:t xml:space="preserve"> iznose </w:t>
      </w:r>
      <w:r w:rsidR="003B7345">
        <w:rPr>
          <w:rFonts w:ascii="Arial" w:hAnsi="Arial" w:cs="Arial"/>
        </w:rPr>
        <w:t>25.050</w:t>
      </w:r>
      <w:r w:rsidR="000307C2" w:rsidRPr="009407AD">
        <w:rPr>
          <w:rFonts w:ascii="Arial" w:hAnsi="Arial" w:cs="Arial"/>
        </w:rPr>
        <w:t>.</w:t>
      </w:r>
      <w:r w:rsidRPr="009407AD">
        <w:rPr>
          <w:rFonts w:ascii="Arial" w:hAnsi="Arial" w:cs="Arial"/>
        </w:rPr>
        <w:t xml:space="preserve"> kn i odnose se na konto 23958 obveze </w:t>
      </w:r>
      <w:r w:rsidR="000307C2" w:rsidRPr="009407AD">
        <w:rPr>
          <w:rFonts w:ascii="Arial" w:hAnsi="Arial" w:cs="Arial"/>
        </w:rPr>
        <w:t>proračunskih korisnika za povrat</w:t>
      </w:r>
      <w:r w:rsidRPr="009407AD">
        <w:rPr>
          <w:rFonts w:ascii="Arial" w:hAnsi="Arial" w:cs="Arial"/>
        </w:rPr>
        <w:t xml:space="preserve"> u proračun.</w:t>
      </w:r>
    </w:p>
    <w:p w:rsidR="00852E8F" w:rsidRDefault="00852E8F" w:rsidP="00011739">
      <w:pPr>
        <w:spacing w:after="0"/>
        <w:jc w:val="both"/>
        <w:rPr>
          <w:rFonts w:ascii="Arial" w:hAnsi="Arial" w:cs="Arial"/>
        </w:rPr>
      </w:pPr>
    </w:p>
    <w:p w:rsidR="009B458D" w:rsidRDefault="009B458D" w:rsidP="009B45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Usporedba stanja obaveza iz prethodne i ove 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79"/>
      </w:tblGrid>
      <w:tr w:rsidR="009B458D" w:rsidTr="00DC4BD7">
        <w:tc>
          <w:tcPr>
            <w:tcW w:w="5098" w:type="dxa"/>
          </w:tcPr>
          <w:p w:rsidR="009B458D" w:rsidRDefault="009B458D" w:rsidP="00DC4B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1985" w:type="dxa"/>
          </w:tcPr>
          <w:p w:rsidR="009B458D" w:rsidRDefault="009B458D" w:rsidP="00DC4B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Stanje obaveza na dan </w:t>
            </w:r>
            <w:r w:rsidR="00852E8F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>31.12.2019.</w:t>
            </w:r>
          </w:p>
        </w:tc>
        <w:tc>
          <w:tcPr>
            <w:tcW w:w="1979" w:type="dxa"/>
          </w:tcPr>
          <w:p w:rsidR="009B458D" w:rsidRDefault="009B458D" w:rsidP="00DC4B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Stanje obaveza na dan 31.12.2020.</w:t>
            </w:r>
          </w:p>
        </w:tc>
      </w:tr>
      <w:tr w:rsidR="009B458D" w:rsidTr="00DC4BD7">
        <w:tc>
          <w:tcPr>
            <w:tcW w:w="5098" w:type="dxa"/>
          </w:tcPr>
          <w:p w:rsidR="009B458D" w:rsidRDefault="009B458D" w:rsidP="00DC4B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Međusobne obaveze proračunskih korisnika</w:t>
            </w:r>
          </w:p>
        </w:tc>
        <w:tc>
          <w:tcPr>
            <w:tcW w:w="1985" w:type="dxa"/>
          </w:tcPr>
          <w:p w:rsidR="009B458D" w:rsidRDefault="009B458D" w:rsidP="00DC4B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4.758</w:t>
            </w:r>
          </w:p>
        </w:tc>
        <w:tc>
          <w:tcPr>
            <w:tcW w:w="1979" w:type="dxa"/>
          </w:tcPr>
          <w:p w:rsidR="009B458D" w:rsidRDefault="009B458D" w:rsidP="00DC4B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25.050</w:t>
            </w:r>
          </w:p>
        </w:tc>
      </w:tr>
      <w:tr w:rsidR="009B458D" w:rsidTr="00DC4BD7">
        <w:tc>
          <w:tcPr>
            <w:tcW w:w="5098" w:type="dxa"/>
          </w:tcPr>
          <w:p w:rsidR="009B458D" w:rsidRDefault="009B458D" w:rsidP="00DC4B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Obveze za zaposlene</w:t>
            </w:r>
          </w:p>
        </w:tc>
        <w:tc>
          <w:tcPr>
            <w:tcW w:w="1985" w:type="dxa"/>
          </w:tcPr>
          <w:p w:rsidR="009B458D" w:rsidRDefault="009B458D" w:rsidP="00DC4B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348.359</w:t>
            </w:r>
          </w:p>
        </w:tc>
        <w:tc>
          <w:tcPr>
            <w:tcW w:w="1979" w:type="dxa"/>
          </w:tcPr>
          <w:p w:rsidR="009B458D" w:rsidRDefault="009B458D" w:rsidP="00DC4B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375.186</w:t>
            </w:r>
          </w:p>
        </w:tc>
      </w:tr>
      <w:tr w:rsidR="009B458D" w:rsidTr="00DC4BD7">
        <w:tc>
          <w:tcPr>
            <w:tcW w:w="5098" w:type="dxa"/>
          </w:tcPr>
          <w:p w:rsidR="009B458D" w:rsidRDefault="009B458D" w:rsidP="00DC4B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Obveze za materijalne rashode</w:t>
            </w:r>
          </w:p>
        </w:tc>
        <w:tc>
          <w:tcPr>
            <w:tcW w:w="1985" w:type="dxa"/>
          </w:tcPr>
          <w:p w:rsidR="009B458D" w:rsidRDefault="009B458D" w:rsidP="00DC4B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75.856</w:t>
            </w:r>
          </w:p>
        </w:tc>
        <w:tc>
          <w:tcPr>
            <w:tcW w:w="1979" w:type="dxa"/>
          </w:tcPr>
          <w:p w:rsidR="009B458D" w:rsidRDefault="009B458D" w:rsidP="00DC4B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59.350</w:t>
            </w:r>
          </w:p>
        </w:tc>
      </w:tr>
      <w:tr w:rsidR="009B458D" w:rsidTr="00DC4BD7">
        <w:tc>
          <w:tcPr>
            <w:tcW w:w="5098" w:type="dxa"/>
          </w:tcPr>
          <w:p w:rsidR="009B458D" w:rsidRDefault="009B458D" w:rsidP="00DC4B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Obaveze za nabavu nefinancijske imovine</w:t>
            </w:r>
          </w:p>
        </w:tc>
        <w:tc>
          <w:tcPr>
            <w:tcW w:w="1985" w:type="dxa"/>
          </w:tcPr>
          <w:p w:rsidR="009B458D" w:rsidRDefault="009B458D" w:rsidP="00DC4B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99.919</w:t>
            </w:r>
          </w:p>
        </w:tc>
        <w:tc>
          <w:tcPr>
            <w:tcW w:w="1979" w:type="dxa"/>
          </w:tcPr>
          <w:p w:rsidR="009B458D" w:rsidRDefault="009B458D" w:rsidP="00DC4B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33.724</w:t>
            </w:r>
          </w:p>
        </w:tc>
      </w:tr>
      <w:tr w:rsidR="009B458D" w:rsidTr="00DC4BD7">
        <w:tc>
          <w:tcPr>
            <w:tcW w:w="5098" w:type="dxa"/>
          </w:tcPr>
          <w:p w:rsidR="009B458D" w:rsidRDefault="009B458D" w:rsidP="00DC4B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</w:t>
            </w:r>
          </w:p>
        </w:tc>
        <w:tc>
          <w:tcPr>
            <w:tcW w:w="1985" w:type="dxa"/>
          </w:tcPr>
          <w:p w:rsidR="009B458D" w:rsidRDefault="009B458D" w:rsidP="00DC4B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528.892</w:t>
            </w:r>
          </w:p>
        </w:tc>
        <w:tc>
          <w:tcPr>
            <w:tcW w:w="1979" w:type="dxa"/>
          </w:tcPr>
          <w:p w:rsidR="009B458D" w:rsidRDefault="003B5ADA" w:rsidP="00DC4B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493.31</w:t>
            </w:r>
          </w:p>
        </w:tc>
      </w:tr>
    </w:tbl>
    <w:p w:rsidR="006D1911" w:rsidRPr="009407AD" w:rsidRDefault="006D1911" w:rsidP="00011739">
      <w:pPr>
        <w:spacing w:after="0"/>
        <w:jc w:val="both"/>
        <w:rPr>
          <w:rFonts w:ascii="Arial" w:hAnsi="Arial" w:cs="Arial"/>
        </w:rPr>
      </w:pPr>
    </w:p>
    <w:p w:rsidR="00751755" w:rsidRPr="009407AD" w:rsidRDefault="00751755" w:rsidP="00011739">
      <w:pPr>
        <w:spacing w:after="0"/>
        <w:jc w:val="both"/>
        <w:rPr>
          <w:rFonts w:ascii="Arial" w:hAnsi="Arial" w:cs="Arial"/>
        </w:rPr>
      </w:pPr>
    </w:p>
    <w:p w:rsidR="00130BDC" w:rsidRPr="009407AD" w:rsidRDefault="00CE609D" w:rsidP="00CE609D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407AD">
        <w:rPr>
          <w:rFonts w:ascii="Arial" w:hAnsi="Arial" w:cs="Arial"/>
          <w:b/>
        </w:rPr>
        <w:t>Bilješke uz Bilancu</w:t>
      </w:r>
    </w:p>
    <w:p w:rsidR="008671B6" w:rsidRPr="009407AD" w:rsidRDefault="008671B6" w:rsidP="008671B6">
      <w:pPr>
        <w:spacing w:after="0"/>
        <w:jc w:val="both"/>
        <w:rPr>
          <w:rFonts w:ascii="Arial" w:hAnsi="Arial" w:cs="Arial"/>
          <w:b/>
        </w:rPr>
      </w:pPr>
    </w:p>
    <w:p w:rsidR="008671B6" w:rsidRPr="009407AD" w:rsidRDefault="008671B6" w:rsidP="008671B6">
      <w:pPr>
        <w:spacing w:after="0"/>
        <w:jc w:val="both"/>
        <w:rPr>
          <w:rFonts w:ascii="Arial" w:hAnsi="Arial" w:cs="Arial"/>
          <w:b/>
        </w:rPr>
      </w:pPr>
      <w:r w:rsidRPr="009407AD">
        <w:rPr>
          <w:rFonts w:ascii="Arial" w:hAnsi="Arial" w:cs="Arial"/>
          <w:b/>
        </w:rPr>
        <w:t>Bilješka  uz AOP 002- Nefinancijska imovina</w:t>
      </w:r>
    </w:p>
    <w:p w:rsidR="008671B6" w:rsidRPr="009407AD" w:rsidRDefault="008671B6" w:rsidP="008671B6">
      <w:pPr>
        <w:spacing w:after="0"/>
        <w:jc w:val="both"/>
        <w:rPr>
          <w:rFonts w:ascii="Arial" w:hAnsi="Arial" w:cs="Arial"/>
          <w:b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101"/>
        <w:gridCol w:w="3856"/>
        <w:gridCol w:w="708"/>
        <w:gridCol w:w="1418"/>
        <w:gridCol w:w="1247"/>
        <w:gridCol w:w="958"/>
      </w:tblGrid>
      <w:tr w:rsidR="00C91FCD" w:rsidRPr="009407AD" w:rsidTr="00852E8F">
        <w:tc>
          <w:tcPr>
            <w:tcW w:w="1101" w:type="dxa"/>
          </w:tcPr>
          <w:p w:rsidR="008671B6" w:rsidRPr="009407AD" w:rsidRDefault="008671B6" w:rsidP="008671B6">
            <w:pPr>
              <w:jc w:val="both"/>
              <w:rPr>
                <w:rFonts w:ascii="Arial" w:hAnsi="Arial" w:cs="Arial"/>
                <w:b/>
              </w:rPr>
            </w:pPr>
            <w:r w:rsidRPr="009407AD">
              <w:rPr>
                <w:rFonts w:ascii="Arial" w:hAnsi="Arial" w:cs="Arial"/>
                <w:b/>
              </w:rPr>
              <w:t xml:space="preserve">Račun iz </w:t>
            </w:r>
            <w:proofErr w:type="spellStart"/>
            <w:r w:rsidRPr="009407AD">
              <w:rPr>
                <w:rFonts w:ascii="Arial" w:hAnsi="Arial" w:cs="Arial"/>
                <w:b/>
              </w:rPr>
              <w:t>rač</w:t>
            </w:r>
            <w:proofErr w:type="spellEnd"/>
            <w:r w:rsidRPr="009407AD">
              <w:rPr>
                <w:rFonts w:ascii="Arial" w:hAnsi="Arial" w:cs="Arial"/>
                <w:b/>
              </w:rPr>
              <w:t>. plana</w:t>
            </w:r>
          </w:p>
        </w:tc>
        <w:tc>
          <w:tcPr>
            <w:tcW w:w="3856" w:type="dxa"/>
          </w:tcPr>
          <w:p w:rsidR="008671B6" w:rsidRPr="009407AD" w:rsidRDefault="008671B6" w:rsidP="008671B6">
            <w:pPr>
              <w:jc w:val="both"/>
              <w:rPr>
                <w:rFonts w:ascii="Arial" w:hAnsi="Arial" w:cs="Arial"/>
                <w:b/>
              </w:rPr>
            </w:pPr>
            <w:r w:rsidRPr="009407AD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708" w:type="dxa"/>
          </w:tcPr>
          <w:p w:rsidR="008671B6" w:rsidRPr="009407AD" w:rsidRDefault="008671B6" w:rsidP="008671B6">
            <w:pPr>
              <w:jc w:val="both"/>
              <w:rPr>
                <w:rFonts w:ascii="Arial" w:hAnsi="Arial" w:cs="Arial"/>
                <w:b/>
              </w:rPr>
            </w:pPr>
            <w:r w:rsidRPr="009407AD">
              <w:rPr>
                <w:rFonts w:ascii="Arial" w:hAnsi="Arial" w:cs="Arial"/>
                <w:b/>
              </w:rPr>
              <w:t>AOP</w:t>
            </w:r>
          </w:p>
        </w:tc>
        <w:tc>
          <w:tcPr>
            <w:tcW w:w="1418" w:type="dxa"/>
          </w:tcPr>
          <w:p w:rsidR="00852E8F" w:rsidRDefault="008671B6" w:rsidP="008671B6">
            <w:pPr>
              <w:jc w:val="both"/>
              <w:rPr>
                <w:rFonts w:ascii="Arial" w:hAnsi="Arial" w:cs="Arial"/>
                <w:b/>
              </w:rPr>
            </w:pPr>
            <w:r w:rsidRPr="009407AD">
              <w:rPr>
                <w:rFonts w:ascii="Arial" w:hAnsi="Arial" w:cs="Arial"/>
                <w:b/>
              </w:rPr>
              <w:t xml:space="preserve">Stanje </w:t>
            </w:r>
          </w:p>
          <w:p w:rsidR="008671B6" w:rsidRPr="009407AD" w:rsidRDefault="008671B6" w:rsidP="008671B6">
            <w:pPr>
              <w:jc w:val="both"/>
              <w:rPr>
                <w:rFonts w:ascii="Arial" w:hAnsi="Arial" w:cs="Arial"/>
                <w:b/>
              </w:rPr>
            </w:pPr>
            <w:r w:rsidRPr="009407AD">
              <w:rPr>
                <w:rFonts w:ascii="Arial" w:hAnsi="Arial" w:cs="Arial"/>
                <w:b/>
              </w:rPr>
              <w:t>1. siječnja</w:t>
            </w:r>
          </w:p>
        </w:tc>
        <w:tc>
          <w:tcPr>
            <w:tcW w:w="1247" w:type="dxa"/>
          </w:tcPr>
          <w:p w:rsidR="00852E8F" w:rsidRDefault="008671B6" w:rsidP="008671B6">
            <w:pPr>
              <w:jc w:val="both"/>
              <w:rPr>
                <w:rFonts w:ascii="Arial" w:hAnsi="Arial" w:cs="Arial"/>
                <w:b/>
              </w:rPr>
            </w:pPr>
            <w:r w:rsidRPr="009407AD">
              <w:rPr>
                <w:rFonts w:ascii="Arial" w:hAnsi="Arial" w:cs="Arial"/>
                <w:b/>
              </w:rPr>
              <w:t xml:space="preserve">Stanje </w:t>
            </w:r>
          </w:p>
          <w:p w:rsidR="008671B6" w:rsidRPr="009407AD" w:rsidRDefault="008671B6" w:rsidP="008671B6">
            <w:pPr>
              <w:jc w:val="both"/>
              <w:rPr>
                <w:rFonts w:ascii="Arial" w:hAnsi="Arial" w:cs="Arial"/>
                <w:b/>
              </w:rPr>
            </w:pPr>
            <w:r w:rsidRPr="009407AD">
              <w:rPr>
                <w:rFonts w:ascii="Arial" w:hAnsi="Arial" w:cs="Arial"/>
                <w:b/>
              </w:rPr>
              <w:t>31. prosinca</w:t>
            </w:r>
          </w:p>
        </w:tc>
        <w:tc>
          <w:tcPr>
            <w:tcW w:w="958" w:type="dxa"/>
          </w:tcPr>
          <w:p w:rsidR="008671B6" w:rsidRPr="009407AD" w:rsidRDefault="008671B6" w:rsidP="008671B6">
            <w:pPr>
              <w:jc w:val="both"/>
              <w:rPr>
                <w:rFonts w:ascii="Arial" w:hAnsi="Arial" w:cs="Arial"/>
                <w:b/>
              </w:rPr>
            </w:pPr>
            <w:r w:rsidRPr="009407AD">
              <w:rPr>
                <w:rFonts w:ascii="Arial" w:hAnsi="Arial" w:cs="Arial"/>
                <w:b/>
              </w:rPr>
              <w:t>Index(5/4)</w:t>
            </w:r>
          </w:p>
        </w:tc>
      </w:tr>
      <w:tr w:rsidR="00C91FCD" w:rsidRPr="009407AD" w:rsidTr="00852E8F">
        <w:tc>
          <w:tcPr>
            <w:tcW w:w="1101" w:type="dxa"/>
          </w:tcPr>
          <w:p w:rsidR="008671B6" w:rsidRPr="009407AD" w:rsidRDefault="008671B6" w:rsidP="008671B6">
            <w:pPr>
              <w:jc w:val="center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1</w:t>
            </w:r>
          </w:p>
        </w:tc>
        <w:tc>
          <w:tcPr>
            <w:tcW w:w="3856" w:type="dxa"/>
          </w:tcPr>
          <w:p w:rsidR="008671B6" w:rsidRPr="009407AD" w:rsidRDefault="008671B6" w:rsidP="008671B6">
            <w:pPr>
              <w:jc w:val="center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8671B6" w:rsidRPr="009407AD" w:rsidRDefault="008671B6" w:rsidP="008671B6">
            <w:pPr>
              <w:jc w:val="center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8671B6" w:rsidRPr="009407AD" w:rsidRDefault="008671B6" w:rsidP="008671B6">
            <w:pPr>
              <w:jc w:val="center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4</w:t>
            </w:r>
          </w:p>
        </w:tc>
        <w:tc>
          <w:tcPr>
            <w:tcW w:w="1247" w:type="dxa"/>
          </w:tcPr>
          <w:p w:rsidR="008671B6" w:rsidRPr="009407AD" w:rsidRDefault="008671B6" w:rsidP="008671B6">
            <w:pPr>
              <w:jc w:val="center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5</w:t>
            </w:r>
          </w:p>
        </w:tc>
        <w:tc>
          <w:tcPr>
            <w:tcW w:w="958" w:type="dxa"/>
          </w:tcPr>
          <w:p w:rsidR="008671B6" w:rsidRPr="009407AD" w:rsidRDefault="008671B6" w:rsidP="008671B6">
            <w:pPr>
              <w:jc w:val="center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6</w:t>
            </w:r>
          </w:p>
        </w:tc>
      </w:tr>
      <w:tr w:rsidR="00C91FCD" w:rsidRPr="009407AD" w:rsidTr="00852E8F">
        <w:tc>
          <w:tcPr>
            <w:tcW w:w="1101" w:type="dxa"/>
          </w:tcPr>
          <w:p w:rsidR="008671B6" w:rsidRPr="00852E8F" w:rsidRDefault="00852E8F" w:rsidP="008671B6">
            <w:pPr>
              <w:jc w:val="both"/>
              <w:rPr>
                <w:rFonts w:ascii="Arial" w:hAnsi="Arial" w:cs="Arial"/>
              </w:rPr>
            </w:pPr>
            <w:r w:rsidRPr="00852E8F">
              <w:rPr>
                <w:rFonts w:ascii="Arial" w:hAnsi="Arial" w:cs="Arial"/>
              </w:rPr>
              <w:t>0222</w:t>
            </w:r>
          </w:p>
        </w:tc>
        <w:tc>
          <w:tcPr>
            <w:tcW w:w="3856" w:type="dxa"/>
          </w:tcPr>
          <w:p w:rsidR="008671B6" w:rsidRPr="009407AD" w:rsidRDefault="008671B6" w:rsidP="008671B6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Postrojenje i oprema</w:t>
            </w:r>
          </w:p>
        </w:tc>
        <w:tc>
          <w:tcPr>
            <w:tcW w:w="708" w:type="dxa"/>
          </w:tcPr>
          <w:p w:rsidR="008671B6" w:rsidRPr="009407AD" w:rsidRDefault="008671B6" w:rsidP="00852E8F">
            <w:pPr>
              <w:jc w:val="center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014</w:t>
            </w:r>
          </w:p>
        </w:tc>
        <w:tc>
          <w:tcPr>
            <w:tcW w:w="1418" w:type="dxa"/>
          </w:tcPr>
          <w:p w:rsidR="008671B6" w:rsidRPr="009407AD" w:rsidRDefault="00A978E0" w:rsidP="00852E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456.626</w:t>
            </w:r>
          </w:p>
        </w:tc>
        <w:tc>
          <w:tcPr>
            <w:tcW w:w="1247" w:type="dxa"/>
          </w:tcPr>
          <w:p w:rsidR="008671B6" w:rsidRPr="009407AD" w:rsidRDefault="003B5ADA" w:rsidP="00852E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384.867</w:t>
            </w:r>
          </w:p>
        </w:tc>
        <w:tc>
          <w:tcPr>
            <w:tcW w:w="958" w:type="dxa"/>
          </w:tcPr>
          <w:p w:rsidR="008671B6" w:rsidRPr="009407AD" w:rsidRDefault="00852E8F" w:rsidP="00852E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C91FCD" w:rsidRPr="009407AD" w:rsidTr="00852E8F">
        <w:tc>
          <w:tcPr>
            <w:tcW w:w="1101" w:type="dxa"/>
          </w:tcPr>
          <w:p w:rsidR="008671B6" w:rsidRPr="009407AD" w:rsidRDefault="008671B6" w:rsidP="008671B6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0221</w:t>
            </w:r>
          </w:p>
        </w:tc>
        <w:tc>
          <w:tcPr>
            <w:tcW w:w="3856" w:type="dxa"/>
          </w:tcPr>
          <w:p w:rsidR="008671B6" w:rsidRPr="009407AD" w:rsidRDefault="008671B6" w:rsidP="008671B6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Uredska oprema i namještaj</w:t>
            </w:r>
          </w:p>
        </w:tc>
        <w:tc>
          <w:tcPr>
            <w:tcW w:w="708" w:type="dxa"/>
          </w:tcPr>
          <w:p w:rsidR="008671B6" w:rsidRPr="009407AD" w:rsidRDefault="008671B6" w:rsidP="00852E8F">
            <w:pPr>
              <w:jc w:val="center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015</w:t>
            </w:r>
          </w:p>
        </w:tc>
        <w:tc>
          <w:tcPr>
            <w:tcW w:w="1418" w:type="dxa"/>
          </w:tcPr>
          <w:p w:rsidR="008671B6" w:rsidRPr="009407AD" w:rsidRDefault="00A978E0" w:rsidP="00852E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354.833</w:t>
            </w:r>
          </w:p>
        </w:tc>
        <w:tc>
          <w:tcPr>
            <w:tcW w:w="1247" w:type="dxa"/>
          </w:tcPr>
          <w:p w:rsidR="008671B6" w:rsidRPr="009407AD" w:rsidRDefault="00A978E0" w:rsidP="00852E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358.841</w:t>
            </w:r>
          </w:p>
        </w:tc>
        <w:tc>
          <w:tcPr>
            <w:tcW w:w="958" w:type="dxa"/>
          </w:tcPr>
          <w:p w:rsidR="008671B6" w:rsidRPr="009407AD" w:rsidRDefault="00852E8F" w:rsidP="00852E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</w:tr>
      <w:tr w:rsidR="00C91FCD" w:rsidRPr="009407AD" w:rsidTr="00852E8F">
        <w:tc>
          <w:tcPr>
            <w:tcW w:w="1101" w:type="dxa"/>
          </w:tcPr>
          <w:p w:rsidR="008671B6" w:rsidRPr="009407AD" w:rsidRDefault="008671B6" w:rsidP="008671B6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0222</w:t>
            </w:r>
          </w:p>
        </w:tc>
        <w:tc>
          <w:tcPr>
            <w:tcW w:w="3856" w:type="dxa"/>
          </w:tcPr>
          <w:p w:rsidR="008671B6" w:rsidRPr="009407AD" w:rsidRDefault="008671B6" w:rsidP="008671B6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Komunikacijska oprema</w:t>
            </w:r>
          </w:p>
        </w:tc>
        <w:tc>
          <w:tcPr>
            <w:tcW w:w="708" w:type="dxa"/>
          </w:tcPr>
          <w:p w:rsidR="008671B6" w:rsidRPr="009407AD" w:rsidRDefault="008671B6" w:rsidP="00852E8F">
            <w:pPr>
              <w:jc w:val="center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016</w:t>
            </w:r>
          </w:p>
        </w:tc>
        <w:tc>
          <w:tcPr>
            <w:tcW w:w="1418" w:type="dxa"/>
          </w:tcPr>
          <w:p w:rsidR="008671B6" w:rsidRPr="009407AD" w:rsidRDefault="00A978E0" w:rsidP="00852E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45.293</w:t>
            </w:r>
          </w:p>
        </w:tc>
        <w:tc>
          <w:tcPr>
            <w:tcW w:w="1247" w:type="dxa"/>
          </w:tcPr>
          <w:p w:rsidR="008671B6" w:rsidRPr="009407AD" w:rsidRDefault="00A978E0" w:rsidP="00852E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45.293</w:t>
            </w:r>
          </w:p>
        </w:tc>
        <w:tc>
          <w:tcPr>
            <w:tcW w:w="958" w:type="dxa"/>
          </w:tcPr>
          <w:p w:rsidR="008671B6" w:rsidRPr="009407AD" w:rsidRDefault="00A978E0" w:rsidP="00852E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91FCD" w:rsidRPr="009407AD" w:rsidTr="00852E8F">
        <w:tc>
          <w:tcPr>
            <w:tcW w:w="1101" w:type="dxa"/>
          </w:tcPr>
          <w:p w:rsidR="008671B6" w:rsidRPr="009407AD" w:rsidRDefault="008671B6" w:rsidP="008671B6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0226</w:t>
            </w:r>
          </w:p>
        </w:tc>
        <w:tc>
          <w:tcPr>
            <w:tcW w:w="3856" w:type="dxa"/>
          </w:tcPr>
          <w:p w:rsidR="008671B6" w:rsidRPr="009407AD" w:rsidRDefault="008671B6" w:rsidP="008671B6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Sportska i glazbena oprema</w:t>
            </w:r>
          </w:p>
        </w:tc>
        <w:tc>
          <w:tcPr>
            <w:tcW w:w="708" w:type="dxa"/>
          </w:tcPr>
          <w:p w:rsidR="008671B6" w:rsidRPr="009407AD" w:rsidRDefault="008671B6" w:rsidP="00852E8F">
            <w:pPr>
              <w:jc w:val="center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020</w:t>
            </w:r>
          </w:p>
        </w:tc>
        <w:tc>
          <w:tcPr>
            <w:tcW w:w="1418" w:type="dxa"/>
          </w:tcPr>
          <w:p w:rsidR="008671B6" w:rsidRPr="009407AD" w:rsidRDefault="00A978E0" w:rsidP="00852E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1.905.067</w:t>
            </w:r>
          </w:p>
        </w:tc>
        <w:tc>
          <w:tcPr>
            <w:tcW w:w="1247" w:type="dxa"/>
          </w:tcPr>
          <w:p w:rsidR="008671B6" w:rsidRPr="009407AD" w:rsidRDefault="00A978E0" w:rsidP="00852E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1.958.760</w:t>
            </w:r>
          </w:p>
        </w:tc>
        <w:tc>
          <w:tcPr>
            <w:tcW w:w="958" w:type="dxa"/>
          </w:tcPr>
          <w:p w:rsidR="008671B6" w:rsidRPr="009407AD" w:rsidRDefault="00852E8F" w:rsidP="00852E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C91FCD" w:rsidRPr="009407AD" w:rsidTr="00852E8F">
        <w:tc>
          <w:tcPr>
            <w:tcW w:w="1101" w:type="dxa"/>
          </w:tcPr>
          <w:p w:rsidR="008671B6" w:rsidRPr="009407AD" w:rsidRDefault="008671B6" w:rsidP="008671B6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0227</w:t>
            </w:r>
          </w:p>
        </w:tc>
        <w:tc>
          <w:tcPr>
            <w:tcW w:w="3856" w:type="dxa"/>
          </w:tcPr>
          <w:p w:rsidR="008671B6" w:rsidRPr="009407AD" w:rsidRDefault="008671B6" w:rsidP="008671B6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Ur</w:t>
            </w:r>
            <w:r w:rsidR="00852E8F">
              <w:rPr>
                <w:rFonts w:ascii="Arial" w:hAnsi="Arial" w:cs="Arial"/>
              </w:rPr>
              <w:t xml:space="preserve">eđaji, strojevi i </w:t>
            </w:r>
            <w:proofErr w:type="spellStart"/>
            <w:r w:rsidR="00852E8F">
              <w:rPr>
                <w:rFonts w:ascii="Arial" w:hAnsi="Arial" w:cs="Arial"/>
              </w:rPr>
              <w:t>opr</w:t>
            </w:r>
            <w:proofErr w:type="spellEnd"/>
            <w:r w:rsidR="00852E8F">
              <w:rPr>
                <w:rFonts w:ascii="Arial" w:hAnsi="Arial" w:cs="Arial"/>
              </w:rPr>
              <w:t xml:space="preserve">. za </w:t>
            </w:r>
            <w:proofErr w:type="spellStart"/>
            <w:r w:rsidR="00852E8F">
              <w:rPr>
                <w:rFonts w:ascii="Arial" w:hAnsi="Arial" w:cs="Arial"/>
              </w:rPr>
              <w:t>ost</w:t>
            </w:r>
            <w:proofErr w:type="spellEnd"/>
            <w:r w:rsidR="00852E8F">
              <w:rPr>
                <w:rFonts w:ascii="Arial" w:hAnsi="Arial" w:cs="Arial"/>
              </w:rPr>
              <w:t>.</w:t>
            </w:r>
            <w:r w:rsidRPr="009407AD">
              <w:rPr>
                <w:rFonts w:ascii="Arial" w:hAnsi="Arial" w:cs="Arial"/>
              </w:rPr>
              <w:t xml:space="preserve"> namjene</w:t>
            </w:r>
          </w:p>
        </w:tc>
        <w:tc>
          <w:tcPr>
            <w:tcW w:w="708" w:type="dxa"/>
          </w:tcPr>
          <w:p w:rsidR="008671B6" w:rsidRPr="009407AD" w:rsidRDefault="008671B6" w:rsidP="00852E8F">
            <w:pPr>
              <w:jc w:val="center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021</w:t>
            </w:r>
          </w:p>
        </w:tc>
        <w:tc>
          <w:tcPr>
            <w:tcW w:w="1418" w:type="dxa"/>
          </w:tcPr>
          <w:p w:rsidR="008671B6" w:rsidRPr="009407AD" w:rsidRDefault="00A978E0" w:rsidP="00852E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181.592</w:t>
            </w:r>
          </w:p>
        </w:tc>
        <w:tc>
          <w:tcPr>
            <w:tcW w:w="1247" w:type="dxa"/>
          </w:tcPr>
          <w:p w:rsidR="008671B6" w:rsidRPr="009407AD" w:rsidRDefault="00A978E0" w:rsidP="00852E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181.592</w:t>
            </w:r>
          </w:p>
        </w:tc>
        <w:tc>
          <w:tcPr>
            <w:tcW w:w="958" w:type="dxa"/>
          </w:tcPr>
          <w:p w:rsidR="008671B6" w:rsidRPr="009407AD" w:rsidRDefault="00A978E0" w:rsidP="00852E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91FCD" w:rsidRPr="009407AD" w:rsidTr="00852E8F">
        <w:tc>
          <w:tcPr>
            <w:tcW w:w="1101" w:type="dxa"/>
          </w:tcPr>
          <w:p w:rsidR="008671B6" w:rsidRPr="009407AD" w:rsidRDefault="008671B6" w:rsidP="008671B6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02922</w:t>
            </w:r>
          </w:p>
        </w:tc>
        <w:tc>
          <w:tcPr>
            <w:tcW w:w="3856" w:type="dxa"/>
          </w:tcPr>
          <w:p w:rsidR="008671B6" w:rsidRPr="009407AD" w:rsidRDefault="00852E8F" w:rsidP="008671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Ispravak vrijednosti postroj.</w:t>
            </w:r>
            <w:r w:rsidR="008671B6" w:rsidRPr="009407AD">
              <w:rPr>
                <w:rFonts w:ascii="Arial" w:hAnsi="Arial" w:cs="Arial"/>
              </w:rPr>
              <w:t xml:space="preserve"> i opreme</w:t>
            </w:r>
          </w:p>
        </w:tc>
        <w:tc>
          <w:tcPr>
            <w:tcW w:w="708" w:type="dxa"/>
          </w:tcPr>
          <w:p w:rsidR="008671B6" w:rsidRPr="009407AD" w:rsidRDefault="008671B6" w:rsidP="00852E8F">
            <w:pPr>
              <w:jc w:val="center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023</w:t>
            </w:r>
          </w:p>
        </w:tc>
        <w:tc>
          <w:tcPr>
            <w:tcW w:w="1418" w:type="dxa"/>
          </w:tcPr>
          <w:p w:rsidR="008671B6" w:rsidRPr="009407AD" w:rsidRDefault="00A978E0" w:rsidP="00852E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2.030.206</w:t>
            </w:r>
          </w:p>
        </w:tc>
        <w:tc>
          <w:tcPr>
            <w:tcW w:w="1247" w:type="dxa"/>
          </w:tcPr>
          <w:p w:rsidR="008671B6" w:rsidRPr="009407AD" w:rsidRDefault="00A978E0" w:rsidP="00852E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2.159.619</w:t>
            </w:r>
          </w:p>
        </w:tc>
        <w:tc>
          <w:tcPr>
            <w:tcW w:w="958" w:type="dxa"/>
          </w:tcPr>
          <w:p w:rsidR="008671B6" w:rsidRPr="009407AD" w:rsidRDefault="00852E8F" w:rsidP="00852E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</w:tr>
    </w:tbl>
    <w:p w:rsidR="00CB0D4E" w:rsidRPr="009407AD" w:rsidRDefault="00CB0D4E" w:rsidP="00CB0D4E">
      <w:pPr>
        <w:pStyle w:val="Odlomakpopisa"/>
        <w:spacing w:after="0"/>
        <w:ind w:left="0"/>
        <w:jc w:val="both"/>
        <w:rPr>
          <w:rFonts w:ascii="Arial" w:hAnsi="Arial" w:cs="Arial"/>
          <w:b/>
        </w:rPr>
      </w:pPr>
    </w:p>
    <w:p w:rsidR="0083282A" w:rsidRPr="009407AD" w:rsidRDefault="0083282A" w:rsidP="00CE609D">
      <w:pPr>
        <w:spacing w:after="0"/>
        <w:jc w:val="both"/>
        <w:rPr>
          <w:rFonts w:ascii="Arial" w:hAnsi="Arial" w:cs="Arial"/>
        </w:rPr>
      </w:pPr>
      <w:r w:rsidRPr="009407AD">
        <w:rPr>
          <w:rFonts w:ascii="Arial" w:hAnsi="Arial" w:cs="Arial"/>
        </w:rPr>
        <w:t xml:space="preserve">Iz postupka horizontalne analize, uspoređujući podatke o tendenciji i dinamici promjena pojedinih odjeljaka postrojenja </w:t>
      </w:r>
      <w:r w:rsidR="006E3B4A" w:rsidRPr="009407AD">
        <w:rPr>
          <w:rFonts w:ascii="Arial" w:hAnsi="Arial" w:cs="Arial"/>
        </w:rPr>
        <w:t>i opreme</w:t>
      </w:r>
      <w:r w:rsidR="00A978E0">
        <w:rPr>
          <w:rFonts w:ascii="Arial" w:hAnsi="Arial" w:cs="Arial"/>
        </w:rPr>
        <w:t xml:space="preserve"> na početku i kraju 2020</w:t>
      </w:r>
      <w:r w:rsidRPr="009407AD">
        <w:rPr>
          <w:rFonts w:ascii="Arial" w:hAnsi="Arial" w:cs="Arial"/>
        </w:rPr>
        <w:t>. godine, sli</w:t>
      </w:r>
      <w:r w:rsidR="00A978E0">
        <w:rPr>
          <w:rFonts w:ascii="Arial" w:hAnsi="Arial" w:cs="Arial"/>
        </w:rPr>
        <w:t>jedi zaključak da je tijekom 2020</w:t>
      </w:r>
      <w:r w:rsidRPr="009407AD">
        <w:rPr>
          <w:rFonts w:ascii="Arial" w:hAnsi="Arial" w:cs="Arial"/>
        </w:rPr>
        <w:t xml:space="preserve">. godine </w:t>
      </w:r>
      <w:r w:rsidR="00F17FBB">
        <w:rPr>
          <w:rFonts w:ascii="Arial" w:hAnsi="Arial" w:cs="Arial"/>
        </w:rPr>
        <w:t>povećana vrijednost imovine</w:t>
      </w:r>
      <w:r w:rsidR="00282A65" w:rsidRPr="009407AD">
        <w:rPr>
          <w:rFonts w:ascii="Arial" w:hAnsi="Arial" w:cs="Arial"/>
        </w:rPr>
        <w:t xml:space="preserve">. Podatak o ispravku vrijednosti ima također tendenciju povećanja za </w:t>
      </w:r>
      <w:r w:rsidR="00783AA3">
        <w:rPr>
          <w:rFonts w:ascii="Arial" w:hAnsi="Arial" w:cs="Arial"/>
        </w:rPr>
        <w:t>1</w:t>
      </w:r>
      <w:r w:rsidR="00BF759A" w:rsidRPr="009407AD">
        <w:rPr>
          <w:rFonts w:ascii="Arial" w:hAnsi="Arial" w:cs="Arial"/>
        </w:rPr>
        <w:t xml:space="preserve"> </w:t>
      </w:r>
      <w:r w:rsidR="00282A65" w:rsidRPr="009407AD">
        <w:rPr>
          <w:rFonts w:ascii="Arial" w:hAnsi="Arial" w:cs="Arial"/>
        </w:rPr>
        <w:t>% u odnosu na početak godine.</w:t>
      </w:r>
    </w:p>
    <w:p w:rsidR="00282A65" w:rsidRPr="009407AD" w:rsidRDefault="00282A65" w:rsidP="00CE609D">
      <w:pPr>
        <w:spacing w:after="0"/>
        <w:jc w:val="both"/>
        <w:rPr>
          <w:rFonts w:ascii="Arial" w:hAnsi="Arial" w:cs="Arial"/>
        </w:rPr>
      </w:pPr>
      <w:r w:rsidRPr="009407AD">
        <w:rPr>
          <w:rFonts w:ascii="Arial" w:hAnsi="Arial" w:cs="Arial"/>
        </w:rPr>
        <w:t xml:space="preserve">Tek usporedbom sadašnje vrijednosti postrojenja i opreme na </w:t>
      </w:r>
      <w:proofErr w:type="spellStart"/>
      <w:r w:rsidRPr="009407AD">
        <w:rPr>
          <w:rFonts w:ascii="Arial" w:hAnsi="Arial" w:cs="Arial"/>
        </w:rPr>
        <w:t>Aop-u</w:t>
      </w:r>
      <w:proofErr w:type="spellEnd"/>
      <w:r w:rsidRPr="009407AD">
        <w:rPr>
          <w:rFonts w:ascii="Arial" w:hAnsi="Arial" w:cs="Arial"/>
        </w:rPr>
        <w:t xml:space="preserve"> 014 dolazimo do stvarnog podatka koji</w:t>
      </w:r>
      <w:r w:rsidR="000832DD">
        <w:rPr>
          <w:rFonts w:ascii="Arial" w:hAnsi="Arial" w:cs="Arial"/>
        </w:rPr>
        <w:t xml:space="preserve"> ukazuje da je smanjenje </w:t>
      </w:r>
      <w:r w:rsidRPr="009407AD">
        <w:rPr>
          <w:rFonts w:ascii="Arial" w:hAnsi="Arial" w:cs="Arial"/>
        </w:rPr>
        <w:t>nabavne vrijednosti, od</w:t>
      </w:r>
      <w:r w:rsidR="000832DD">
        <w:rPr>
          <w:rFonts w:ascii="Arial" w:hAnsi="Arial" w:cs="Arial"/>
        </w:rPr>
        <w:t xml:space="preserve">nosno nabava nove imovine bila je znatno manja nego </w:t>
      </w:r>
      <w:r w:rsidR="001047FB">
        <w:rPr>
          <w:rFonts w:ascii="Arial" w:hAnsi="Arial" w:cs="Arial"/>
        </w:rPr>
        <w:t xml:space="preserve"> ispravak vrijednosti.</w:t>
      </w:r>
      <w:r w:rsidRPr="009407AD">
        <w:rPr>
          <w:rFonts w:ascii="Arial" w:hAnsi="Arial" w:cs="Arial"/>
        </w:rPr>
        <w:t xml:space="preserve"> Sadašnja vrijednost po</w:t>
      </w:r>
      <w:r w:rsidR="00A978E0">
        <w:rPr>
          <w:rFonts w:ascii="Arial" w:hAnsi="Arial" w:cs="Arial"/>
        </w:rPr>
        <w:t>strojenja i opreme na kraju 2020</w:t>
      </w:r>
      <w:r w:rsidR="00783AA3">
        <w:rPr>
          <w:rFonts w:ascii="Arial" w:hAnsi="Arial" w:cs="Arial"/>
        </w:rPr>
        <w:t xml:space="preserve">. godine je </w:t>
      </w:r>
      <w:r w:rsidR="000832DD">
        <w:rPr>
          <w:rFonts w:ascii="Arial" w:hAnsi="Arial" w:cs="Arial"/>
        </w:rPr>
        <w:t xml:space="preserve"> manja </w:t>
      </w:r>
      <w:r w:rsidR="005C19ED">
        <w:rPr>
          <w:rFonts w:ascii="Arial" w:hAnsi="Arial" w:cs="Arial"/>
        </w:rPr>
        <w:t>nego</w:t>
      </w:r>
      <w:r w:rsidRPr="009407AD">
        <w:rPr>
          <w:rFonts w:ascii="Arial" w:hAnsi="Arial" w:cs="Arial"/>
        </w:rPr>
        <w:t xml:space="preserve"> je bila početkom godine. </w:t>
      </w:r>
    </w:p>
    <w:p w:rsidR="0083282A" w:rsidRDefault="0083282A" w:rsidP="00CE609D">
      <w:pPr>
        <w:spacing w:after="0"/>
        <w:jc w:val="both"/>
        <w:rPr>
          <w:rFonts w:ascii="Arial" w:hAnsi="Arial" w:cs="Arial"/>
        </w:rPr>
      </w:pPr>
    </w:p>
    <w:p w:rsidR="00D529BF" w:rsidRDefault="00D529BF" w:rsidP="00CE609D">
      <w:pPr>
        <w:spacing w:after="0"/>
        <w:jc w:val="both"/>
        <w:rPr>
          <w:rFonts w:ascii="Arial" w:hAnsi="Arial" w:cs="Arial"/>
          <w:b/>
        </w:rPr>
      </w:pPr>
      <w:r w:rsidRPr="00D529BF">
        <w:rPr>
          <w:rFonts w:ascii="Arial" w:hAnsi="Arial" w:cs="Arial"/>
          <w:b/>
        </w:rPr>
        <w:t>Bilješka uz AOP</w:t>
      </w:r>
      <w:r w:rsidR="00852E8F">
        <w:rPr>
          <w:rFonts w:ascii="Arial" w:hAnsi="Arial" w:cs="Arial"/>
          <w:b/>
        </w:rPr>
        <w:t xml:space="preserve"> </w:t>
      </w:r>
      <w:r w:rsidRPr="00D529BF">
        <w:rPr>
          <w:rFonts w:ascii="Arial" w:hAnsi="Arial" w:cs="Arial"/>
          <w:b/>
        </w:rPr>
        <w:t>014</w:t>
      </w:r>
      <w:r w:rsidR="00852E8F">
        <w:rPr>
          <w:rFonts w:ascii="Arial" w:hAnsi="Arial" w:cs="Arial"/>
          <w:b/>
        </w:rPr>
        <w:t xml:space="preserve"> </w:t>
      </w:r>
      <w:r w:rsidRPr="00D529BF">
        <w:rPr>
          <w:rFonts w:ascii="Arial" w:hAnsi="Arial" w:cs="Arial"/>
          <w:b/>
        </w:rPr>
        <w:t>- Postrojenje i oprema</w:t>
      </w:r>
    </w:p>
    <w:p w:rsidR="00852E8F" w:rsidRDefault="00852E8F" w:rsidP="00CE609D">
      <w:pPr>
        <w:spacing w:after="0"/>
        <w:jc w:val="both"/>
        <w:rPr>
          <w:rFonts w:ascii="Arial" w:hAnsi="Arial" w:cs="Arial"/>
          <w:b/>
        </w:rPr>
      </w:pPr>
    </w:p>
    <w:p w:rsidR="00D529BF" w:rsidRDefault="00852E8F" w:rsidP="00CE60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Najznačajnija dugotrajna </w:t>
      </w:r>
      <w:r w:rsidR="00D529BF">
        <w:rPr>
          <w:rFonts w:ascii="Arial" w:hAnsi="Arial" w:cs="Arial"/>
        </w:rPr>
        <w:t>nefinancijska</w:t>
      </w:r>
      <w:r w:rsidRPr="00852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imovina</w:t>
      </w:r>
      <w:r w:rsidR="00D529BF">
        <w:rPr>
          <w:rFonts w:ascii="Arial" w:hAnsi="Arial" w:cs="Arial"/>
        </w:rPr>
        <w:t xml:space="preserve">  koja se odnos</w:t>
      </w:r>
      <w:r>
        <w:rPr>
          <w:rFonts w:ascii="Arial" w:hAnsi="Arial" w:cs="Arial"/>
        </w:rPr>
        <w:t>i na postrojenje i opremu odnosi se na strukturu ove imovine prikazujući</w:t>
      </w:r>
      <w:r w:rsidR="00D529BF">
        <w:rPr>
          <w:rFonts w:ascii="Arial" w:hAnsi="Arial" w:cs="Arial"/>
        </w:rPr>
        <w:t xml:space="preserve"> podatak o stanju imovine na poč</w:t>
      </w:r>
      <w:r w:rsidR="0022429D">
        <w:rPr>
          <w:rFonts w:ascii="Arial" w:hAnsi="Arial" w:cs="Arial"/>
        </w:rPr>
        <w:t>etku i na kraju godine te da se vidi</w:t>
      </w:r>
      <w:r w:rsidR="00D529BF">
        <w:rPr>
          <w:rFonts w:ascii="Arial" w:hAnsi="Arial" w:cs="Arial"/>
        </w:rPr>
        <w:t xml:space="preserve"> funkcionalnost imovine odnosno je li ulaganje u nabavljenu imovinu veće od ispravka vrijednosti imovine kako bi se održala njena funkcionalnost.</w:t>
      </w:r>
    </w:p>
    <w:p w:rsidR="00D529BF" w:rsidRDefault="00D529BF" w:rsidP="00CE609D">
      <w:pPr>
        <w:spacing w:after="0"/>
        <w:jc w:val="both"/>
        <w:rPr>
          <w:rFonts w:ascii="Arial" w:hAnsi="Arial" w:cs="Arial"/>
        </w:rPr>
      </w:pPr>
    </w:p>
    <w:p w:rsidR="00D529BF" w:rsidRDefault="00D529BF" w:rsidP="00CE60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Tablica: Otpisanost i funkcionalnost dugotrajne nefinancijske imovine</w:t>
      </w:r>
    </w:p>
    <w:p w:rsidR="00C1332A" w:rsidRDefault="00C1332A" w:rsidP="00CE609D">
      <w:pPr>
        <w:spacing w:after="0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1843"/>
        <w:gridCol w:w="1837"/>
      </w:tblGrid>
      <w:tr w:rsidR="0039063F" w:rsidTr="0039063F">
        <w:tc>
          <w:tcPr>
            <w:tcW w:w="3256" w:type="dxa"/>
          </w:tcPr>
          <w:p w:rsidR="0039063F" w:rsidRDefault="0039063F" w:rsidP="003906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2126" w:type="dxa"/>
          </w:tcPr>
          <w:p w:rsidR="0039063F" w:rsidRDefault="0039063F" w:rsidP="003906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Stanje na dan </w:t>
            </w:r>
            <w:r w:rsidR="00852E8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31.12. 2018</w:t>
            </w:r>
          </w:p>
        </w:tc>
        <w:tc>
          <w:tcPr>
            <w:tcW w:w="1843" w:type="dxa"/>
          </w:tcPr>
          <w:p w:rsidR="0039063F" w:rsidRDefault="0039063F" w:rsidP="003906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Stanje na dan 31.12.2019</w:t>
            </w:r>
          </w:p>
        </w:tc>
        <w:tc>
          <w:tcPr>
            <w:tcW w:w="1837" w:type="dxa"/>
          </w:tcPr>
          <w:p w:rsidR="0039063F" w:rsidRDefault="0039063F" w:rsidP="003906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Stanje na dan 31.12.2020</w:t>
            </w:r>
          </w:p>
        </w:tc>
      </w:tr>
      <w:tr w:rsidR="0039063F" w:rsidTr="0039063F">
        <w:tc>
          <w:tcPr>
            <w:tcW w:w="3256" w:type="dxa"/>
          </w:tcPr>
          <w:p w:rsidR="0039063F" w:rsidRDefault="0039063F" w:rsidP="003906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NV Postrojenja i opreme</w:t>
            </w:r>
          </w:p>
        </w:tc>
        <w:tc>
          <w:tcPr>
            <w:tcW w:w="2126" w:type="dxa"/>
          </w:tcPr>
          <w:p w:rsidR="0039063F" w:rsidRDefault="0039063F" w:rsidP="00C133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2.371.309</w:t>
            </w:r>
          </w:p>
        </w:tc>
        <w:tc>
          <w:tcPr>
            <w:tcW w:w="1843" w:type="dxa"/>
          </w:tcPr>
          <w:p w:rsidR="0039063F" w:rsidRDefault="0039063F" w:rsidP="00C133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2.729.613</w:t>
            </w:r>
          </w:p>
        </w:tc>
        <w:tc>
          <w:tcPr>
            <w:tcW w:w="1837" w:type="dxa"/>
          </w:tcPr>
          <w:p w:rsidR="0039063F" w:rsidRDefault="0039063F" w:rsidP="00C133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2.544.484</w:t>
            </w:r>
          </w:p>
        </w:tc>
      </w:tr>
      <w:tr w:rsidR="0039063F" w:rsidTr="0039063F">
        <w:tc>
          <w:tcPr>
            <w:tcW w:w="3256" w:type="dxa"/>
          </w:tcPr>
          <w:p w:rsidR="0039063F" w:rsidRDefault="0039063F" w:rsidP="003906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Ispravak vrijednosti</w:t>
            </w:r>
          </w:p>
        </w:tc>
        <w:tc>
          <w:tcPr>
            <w:tcW w:w="2126" w:type="dxa"/>
          </w:tcPr>
          <w:p w:rsidR="0039063F" w:rsidRDefault="0039063F" w:rsidP="00C133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152.793</w:t>
            </w:r>
          </w:p>
        </w:tc>
        <w:tc>
          <w:tcPr>
            <w:tcW w:w="1843" w:type="dxa"/>
          </w:tcPr>
          <w:p w:rsidR="0039063F" w:rsidRDefault="0039063F" w:rsidP="00C133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130.665</w:t>
            </w:r>
          </w:p>
        </w:tc>
        <w:tc>
          <w:tcPr>
            <w:tcW w:w="1837" w:type="dxa"/>
          </w:tcPr>
          <w:p w:rsidR="0039063F" w:rsidRDefault="0039063F" w:rsidP="00C133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129.412</w:t>
            </w:r>
          </w:p>
        </w:tc>
      </w:tr>
      <w:tr w:rsidR="0039063F" w:rsidTr="0039063F">
        <w:tc>
          <w:tcPr>
            <w:tcW w:w="3256" w:type="dxa"/>
          </w:tcPr>
          <w:p w:rsidR="0039063F" w:rsidRDefault="0039063F" w:rsidP="003906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Otpisanost</w:t>
            </w:r>
          </w:p>
        </w:tc>
        <w:tc>
          <w:tcPr>
            <w:tcW w:w="2126" w:type="dxa"/>
          </w:tcPr>
          <w:p w:rsidR="0039063F" w:rsidRDefault="0039063F" w:rsidP="00C133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7%</w:t>
            </w:r>
          </w:p>
        </w:tc>
        <w:tc>
          <w:tcPr>
            <w:tcW w:w="1843" w:type="dxa"/>
          </w:tcPr>
          <w:p w:rsidR="0039063F" w:rsidRDefault="00C1332A" w:rsidP="00C133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  <w:tc>
          <w:tcPr>
            <w:tcW w:w="1837" w:type="dxa"/>
          </w:tcPr>
          <w:p w:rsidR="0039063F" w:rsidRDefault="00C1332A" w:rsidP="00C133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</w:tr>
    </w:tbl>
    <w:p w:rsidR="00D529BF" w:rsidRPr="00D529BF" w:rsidRDefault="00D529BF" w:rsidP="00CE609D">
      <w:pPr>
        <w:spacing w:after="0"/>
        <w:jc w:val="both"/>
        <w:rPr>
          <w:rFonts w:ascii="Arial" w:hAnsi="Arial" w:cs="Arial"/>
        </w:rPr>
      </w:pPr>
    </w:p>
    <w:p w:rsidR="00D529BF" w:rsidRPr="009407AD" w:rsidRDefault="00D529BF" w:rsidP="00CE609D">
      <w:pPr>
        <w:spacing w:after="0"/>
        <w:jc w:val="both"/>
        <w:rPr>
          <w:rFonts w:ascii="Arial" w:hAnsi="Arial" w:cs="Arial"/>
        </w:rPr>
      </w:pPr>
    </w:p>
    <w:p w:rsidR="00C1332A" w:rsidRDefault="00282A65" w:rsidP="00CE609D">
      <w:pPr>
        <w:spacing w:after="0"/>
        <w:jc w:val="both"/>
        <w:rPr>
          <w:rFonts w:ascii="Arial" w:hAnsi="Arial" w:cs="Arial"/>
          <w:b/>
        </w:rPr>
      </w:pPr>
      <w:r w:rsidRPr="009407AD">
        <w:rPr>
          <w:rFonts w:ascii="Arial" w:hAnsi="Arial" w:cs="Arial"/>
          <w:b/>
        </w:rPr>
        <w:t>Bilješka uz AOP 063 Financijska imovina</w:t>
      </w:r>
    </w:p>
    <w:p w:rsidR="0022429D" w:rsidRDefault="0022429D" w:rsidP="00CE609D">
      <w:pPr>
        <w:spacing w:after="0"/>
        <w:jc w:val="both"/>
        <w:rPr>
          <w:rFonts w:ascii="Arial" w:hAnsi="Arial" w:cs="Arial"/>
          <w:b/>
        </w:rPr>
      </w:pPr>
    </w:p>
    <w:p w:rsidR="000C3129" w:rsidRPr="00C1332A" w:rsidRDefault="00282A65" w:rsidP="00CE609D">
      <w:pPr>
        <w:spacing w:after="0"/>
        <w:jc w:val="both"/>
        <w:rPr>
          <w:rFonts w:ascii="Arial" w:hAnsi="Arial" w:cs="Arial"/>
          <w:b/>
        </w:rPr>
      </w:pPr>
      <w:r w:rsidRPr="009407AD">
        <w:rPr>
          <w:rFonts w:ascii="Arial" w:hAnsi="Arial" w:cs="Arial"/>
        </w:rPr>
        <w:t>Bilješka uz AOP 063</w:t>
      </w:r>
      <w:r w:rsidR="000C3129" w:rsidRPr="009407AD">
        <w:rPr>
          <w:rFonts w:ascii="Arial" w:hAnsi="Arial" w:cs="Arial"/>
        </w:rPr>
        <w:t xml:space="preserve"> -</w:t>
      </w:r>
      <w:r w:rsidR="00F17FBB">
        <w:rPr>
          <w:rFonts w:ascii="Arial" w:hAnsi="Arial" w:cs="Arial"/>
        </w:rPr>
        <w:t xml:space="preserve"> </w:t>
      </w:r>
      <w:r w:rsidR="000C3129" w:rsidRPr="009407AD">
        <w:rPr>
          <w:rFonts w:ascii="Arial" w:hAnsi="Arial" w:cs="Arial"/>
        </w:rPr>
        <w:t>Finan</w:t>
      </w:r>
      <w:r w:rsidRPr="009407AD">
        <w:rPr>
          <w:rFonts w:ascii="Arial" w:hAnsi="Arial" w:cs="Arial"/>
        </w:rPr>
        <w:t xml:space="preserve">cijska imovina  </w:t>
      </w:r>
      <w:r w:rsidR="00963C7C" w:rsidRPr="009407AD">
        <w:rPr>
          <w:rFonts w:ascii="Arial" w:hAnsi="Arial" w:cs="Arial"/>
        </w:rPr>
        <w:t xml:space="preserve">indeks povećanja je </w:t>
      </w:r>
      <w:r w:rsidR="00C91FCD" w:rsidRPr="009407AD">
        <w:rPr>
          <w:rFonts w:ascii="Arial" w:hAnsi="Arial" w:cs="Arial"/>
        </w:rPr>
        <w:t>1</w:t>
      </w:r>
      <w:r w:rsidR="000832DD">
        <w:rPr>
          <w:rFonts w:ascii="Arial" w:hAnsi="Arial" w:cs="Arial"/>
        </w:rPr>
        <w:t>15</w:t>
      </w:r>
      <w:r w:rsidR="00C91FCD" w:rsidRPr="009407AD">
        <w:rPr>
          <w:rFonts w:ascii="Arial" w:hAnsi="Arial" w:cs="Arial"/>
        </w:rPr>
        <w:t>,0</w:t>
      </w:r>
      <w:r w:rsidR="00D13E18" w:rsidRPr="009407AD">
        <w:rPr>
          <w:rFonts w:ascii="Arial" w:hAnsi="Arial" w:cs="Arial"/>
        </w:rPr>
        <w:t xml:space="preserve"> </w:t>
      </w:r>
      <w:r w:rsidR="00CB0D4E" w:rsidRPr="009407AD">
        <w:rPr>
          <w:rFonts w:ascii="Arial" w:hAnsi="Arial" w:cs="Arial"/>
        </w:rPr>
        <w:t>%</w:t>
      </w:r>
      <w:r w:rsidR="000C3129" w:rsidRPr="009407AD">
        <w:rPr>
          <w:rFonts w:ascii="Arial" w:hAnsi="Arial" w:cs="Arial"/>
        </w:rPr>
        <w:t xml:space="preserve"> u o</w:t>
      </w:r>
      <w:r w:rsidR="000832DD">
        <w:rPr>
          <w:rFonts w:ascii="Arial" w:hAnsi="Arial" w:cs="Arial"/>
        </w:rPr>
        <w:t>dnosu na stanje 1. siječnja 2020</w:t>
      </w:r>
      <w:r w:rsidR="000C3129" w:rsidRPr="009407AD">
        <w:rPr>
          <w:rFonts w:ascii="Arial" w:hAnsi="Arial" w:cs="Arial"/>
        </w:rPr>
        <w:t>.g</w:t>
      </w:r>
      <w:r w:rsidR="0022429D">
        <w:rPr>
          <w:rFonts w:ascii="Arial" w:hAnsi="Arial" w:cs="Arial"/>
        </w:rPr>
        <w:t>odine</w:t>
      </w:r>
      <w:r w:rsidR="000C3129" w:rsidRPr="009407AD">
        <w:rPr>
          <w:rFonts w:ascii="Arial" w:hAnsi="Arial" w:cs="Arial"/>
        </w:rPr>
        <w:t xml:space="preserve"> i </w:t>
      </w:r>
      <w:r w:rsidR="00026648" w:rsidRPr="009407AD">
        <w:rPr>
          <w:rFonts w:ascii="Arial" w:hAnsi="Arial" w:cs="Arial"/>
        </w:rPr>
        <w:t xml:space="preserve">u </w:t>
      </w:r>
      <w:r w:rsidR="000C3129" w:rsidRPr="009407AD">
        <w:rPr>
          <w:rFonts w:ascii="Arial" w:hAnsi="Arial" w:cs="Arial"/>
        </w:rPr>
        <w:t>taj ind</w:t>
      </w:r>
      <w:r w:rsidR="00026648" w:rsidRPr="009407AD">
        <w:rPr>
          <w:rFonts w:ascii="Arial" w:hAnsi="Arial" w:cs="Arial"/>
        </w:rPr>
        <w:t>eks</w:t>
      </w:r>
      <w:r w:rsidR="000C3129" w:rsidRPr="009407AD">
        <w:rPr>
          <w:rFonts w:ascii="Arial" w:hAnsi="Arial" w:cs="Arial"/>
        </w:rPr>
        <w:t xml:space="preserve"> ubraja</w:t>
      </w:r>
      <w:r w:rsidR="00026648" w:rsidRPr="009407AD">
        <w:rPr>
          <w:rFonts w:ascii="Arial" w:hAnsi="Arial" w:cs="Arial"/>
        </w:rPr>
        <w:t>ju se</w:t>
      </w:r>
      <w:r w:rsidR="000C3129" w:rsidRPr="009407AD">
        <w:rPr>
          <w:rFonts w:ascii="Arial" w:hAnsi="Arial" w:cs="Arial"/>
        </w:rPr>
        <w:t xml:space="preserve"> potraživanja za refundacije bolovan</w:t>
      </w:r>
      <w:r w:rsidR="002D736F" w:rsidRPr="009407AD">
        <w:rPr>
          <w:rFonts w:ascii="Arial" w:hAnsi="Arial" w:cs="Arial"/>
        </w:rPr>
        <w:t>ja, potraživanja za pri</w:t>
      </w:r>
      <w:r w:rsidR="00FF0893" w:rsidRPr="009407AD">
        <w:rPr>
          <w:rFonts w:ascii="Arial" w:hAnsi="Arial" w:cs="Arial"/>
        </w:rPr>
        <w:t>h</w:t>
      </w:r>
      <w:r w:rsidR="002D736F" w:rsidRPr="009407AD">
        <w:rPr>
          <w:rFonts w:ascii="Arial" w:hAnsi="Arial" w:cs="Arial"/>
        </w:rPr>
        <w:t>ode po posebnim propisima i potraživanja za prihode iz Proračuna.</w:t>
      </w:r>
    </w:p>
    <w:p w:rsidR="009B7024" w:rsidRPr="009407AD" w:rsidRDefault="009B7024" w:rsidP="00CE609D">
      <w:pPr>
        <w:spacing w:after="0"/>
        <w:jc w:val="both"/>
        <w:rPr>
          <w:rFonts w:ascii="Arial" w:hAnsi="Arial" w:cs="Arial"/>
        </w:rPr>
      </w:pPr>
    </w:p>
    <w:p w:rsidR="003258DA" w:rsidRPr="009407AD" w:rsidRDefault="003258DA" w:rsidP="00CE609D">
      <w:pPr>
        <w:spacing w:after="0"/>
        <w:jc w:val="both"/>
        <w:rPr>
          <w:rFonts w:ascii="Arial" w:hAnsi="Arial" w:cs="Arial"/>
        </w:rPr>
      </w:pPr>
    </w:p>
    <w:p w:rsidR="000C3129" w:rsidRPr="009407AD" w:rsidRDefault="0022429D" w:rsidP="00CE60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Bilješka uz AOP 144 </w:t>
      </w:r>
      <w:r w:rsidR="00963C7C" w:rsidRPr="009407AD">
        <w:rPr>
          <w:rFonts w:ascii="Arial" w:hAnsi="Arial" w:cs="Arial"/>
        </w:rPr>
        <w:t xml:space="preserve"> </w:t>
      </w:r>
      <w:r w:rsidR="00021772" w:rsidRPr="009407AD">
        <w:rPr>
          <w:rFonts w:ascii="Arial" w:hAnsi="Arial" w:cs="Arial"/>
        </w:rPr>
        <w:t xml:space="preserve">je povećan za  indeks  od  </w:t>
      </w:r>
      <w:r w:rsidR="000832DD">
        <w:rPr>
          <w:rFonts w:ascii="Arial" w:hAnsi="Arial" w:cs="Arial"/>
        </w:rPr>
        <w:t>115,3</w:t>
      </w:r>
      <w:r w:rsidR="00021772" w:rsidRPr="009407AD">
        <w:rPr>
          <w:rFonts w:ascii="Arial" w:hAnsi="Arial" w:cs="Arial"/>
        </w:rPr>
        <w:t xml:space="preserve"> </w:t>
      </w:r>
      <w:r w:rsidR="002D736F" w:rsidRPr="009407AD">
        <w:rPr>
          <w:rFonts w:ascii="Arial" w:hAnsi="Arial" w:cs="Arial"/>
        </w:rPr>
        <w:t>%</w:t>
      </w:r>
      <w:r w:rsidR="00026648" w:rsidRPr="009407AD">
        <w:rPr>
          <w:rFonts w:ascii="Arial" w:hAnsi="Arial" w:cs="Arial"/>
        </w:rPr>
        <w:t xml:space="preserve"> u o</w:t>
      </w:r>
      <w:r w:rsidR="000832DD">
        <w:rPr>
          <w:rFonts w:ascii="Arial" w:hAnsi="Arial" w:cs="Arial"/>
        </w:rPr>
        <w:t>dnosu na stanje 1. siječnja 2020</w:t>
      </w:r>
      <w:r w:rsidR="002D736F" w:rsidRPr="009407AD">
        <w:rPr>
          <w:rFonts w:ascii="Arial" w:hAnsi="Arial" w:cs="Arial"/>
        </w:rPr>
        <w:t>.g i odnosi se  na potra</w:t>
      </w:r>
      <w:r>
        <w:rPr>
          <w:rFonts w:ascii="Arial" w:hAnsi="Arial" w:cs="Arial"/>
        </w:rPr>
        <w:t>živanje  za prihode poslovanja</w:t>
      </w:r>
    </w:p>
    <w:p w:rsidR="002D736F" w:rsidRPr="009407AD" w:rsidRDefault="002D736F" w:rsidP="00CE609D">
      <w:pPr>
        <w:spacing w:after="0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814"/>
        <w:gridCol w:w="1714"/>
        <w:gridCol w:w="1242"/>
        <w:gridCol w:w="1242"/>
      </w:tblGrid>
      <w:tr w:rsidR="000832DD" w:rsidRPr="009407AD" w:rsidTr="000832DD">
        <w:tc>
          <w:tcPr>
            <w:tcW w:w="1101" w:type="dxa"/>
          </w:tcPr>
          <w:p w:rsidR="000832DD" w:rsidRPr="009407AD" w:rsidRDefault="000832DD" w:rsidP="00CB0B1E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Račun</w:t>
            </w:r>
          </w:p>
        </w:tc>
        <w:tc>
          <w:tcPr>
            <w:tcW w:w="3814" w:type="dxa"/>
          </w:tcPr>
          <w:p w:rsidR="000832DD" w:rsidRPr="009407AD" w:rsidRDefault="000832DD" w:rsidP="00CB0B1E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Opis</w:t>
            </w:r>
          </w:p>
        </w:tc>
        <w:tc>
          <w:tcPr>
            <w:tcW w:w="1714" w:type="dxa"/>
          </w:tcPr>
          <w:p w:rsidR="000832DD" w:rsidRPr="009407AD" w:rsidRDefault="000832DD" w:rsidP="0022429D">
            <w:pPr>
              <w:jc w:val="center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AOP</w:t>
            </w:r>
          </w:p>
        </w:tc>
        <w:tc>
          <w:tcPr>
            <w:tcW w:w="1242" w:type="dxa"/>
          </w:tcPr>
          <w:p w:rsidR="000832DD" w:rsidRPr="009407AD" w:rsidRDefault="000832DD" w:rsidP="00CB0B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Pr="009407AD">
              <w:rPr>
                <w:rFonts w:ascii="Arial" w:hAnsi="Arial" w:cs="Arial"/>
              </w:rPr>
              <w:t>.</w:t>
            </w:r>
          </w:p>
          <w:p w:rsidR="000832DD" w:rsidRPr="009407AD" w:rsidRDefault="000832DD" w:rsidP="00CB0B1E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godina</w:t>
            </w:r>
          </w:p>
        </w:tc>
        <w:tc>
          <w:tcPr>
            <w:tcW w:w="1242" w:type="dxa"/>
          </w:tcPr>
          <w:p w:rsidR="000832DD" w:rsidRDefault="000832DD" w:rsidP="00CB0B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2020. godina</w:t>
            </w:r>
          </w:p>
        </w:tc>
      </w:tr>
      <w:tr w:rsidR="000832DD" w:rsidRPr="009407AD" w:rsidTr="000832DD">
        <w:tc>
          <w:tcPr>
            <w:tcW w:w="1101" w:type="dxa"/>
          </w:tcPr>
          <w:p w:rsidR="000832DD" w:rsidRPr="009407AD" w:rsidRDefault="000832DD" w:rsidP="00CB0B1E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163</w:t>
            </w:r>
          </w:p>
        </w:tc>
        <w:tc>
          <w:tcPr>
            <w:tcW w:w="3814" w:type="dxa"/>
          </w:tcPr>
          <w:p w:rsidR="000832DD" w:rsidRPr="009407AD" w:rsidRDefault="000832DD" w:rsidP="00CB0B1E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Potraživanje iz proračuna koji nije nadležan</w:t>
            </w:r>
          </w:p>
        </w:tc>
        <w:tc>
          <w:tcPr>
            <w:tcW w:w="1714" w:type="dxa"/>
          </w:tcPr>
          <w:p w:rsidR="000832DD" w:rsidRPr="009407AD" w:rsidRDefault="00B016D0" w:rsidP="00117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1242" w:type="dxa"/>
          </w:tcPr>
          <w:p w:rsidR="000832DD" w:rsidRPr="009407AD" w:rsidRDefault="000832DD" w:rsidP="00117F7E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0,00</w:t>
            </w:r>
          </w:p>
        </w:tc>
        <w:tc>
          <w:tcPr>
            <w:tcW w:w="1242" w:type="dxa"/>
          </w:tcPr>
          <w:p w:rsidR="000832DD" w:rsidRPr="009407AD" w:rsidRDefault="00B016D0" w:rsidP="00117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0832DD" w:rsidRPr="009407AD" w:rsidTr="000832DD">
        <w:tc>
          <w:tcPr>
            <w:tcW w:w="1101" w:type="dxa"/>
          </w:tcPr>
          <w:p w:rsidR="000832DD" w:rsidRPr="009407AD" w:rsidRDefault="000832DD" w:rsidP="00CB0B1E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165</w:t>
            </w:r>
          </w:p>
        </w:tc>
        <w:tc>
          <w:tcPr>
            <w:tcW w:w="3814" w:type="dxa"/>
          </w:tcPr>
          <w:p w:rsidR="000832DD" w:rsidRPr="009407AD" w:rsidRDefault="000832DD" w:rsidP="00CB0B1E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Potraživanje za upravne i administrativne pristojbe, pristojbe po posebnim propisima i naknadama</w:t>
            </w:r>
          </w:p>
        </w:tc>
        <w:tc>
          <w:tcPr>
            <w:tcW w:w="1714" w:type="dxa"/>
          </w:tcPr>
          <w:p w:rsidR="000832DD" w:rsidRPr="009407AD" w:rsidRDefault="00B016D0" w:rsidP="00117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  <w:tc>
          <w:tcPr>
            <w:tcW w:w="1242" w:type="dxa"/>
          </w:tcPr>
          <w:p w:rsidR="000832DD" w:rsidRPr="009407AD" w:rsidRDefault="000832DD" w:rsidP="00117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30.075</w:t>
            </w:r>
          </w:p>
        </w:tc>
        <w:tc>
          <w:tcPr>
            <w:tcW w:w="1242" w:type="dxa"/>
          </w:tcPr>
          <w:p w:rsidR="000832DD" w:rsidRDefault="00B016D0" w:rsidP="00117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27.371</w:t>
            </w:r>
          </w:p>
        </w:tc>
      </w:tr>
      <w:tr w:rsidR="000832DD" w:rsidRPr="009407AD" w:rsidTr="000832DD">
        <w:tc>
          <w:tcPr>
            <w:tcW w:w="1101" w:type="dxa"/>
          </w:tcPr>
          <w:p w:rsidR="000832DD" w:rsidRPr="009407AD" w:rsidRDefault="000832DD" w:rsidP="00CB0B1E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167</w:t>
            </w:r>
          </w:p>
        </w:tc>
        <w:tc>
          <w:tcPr>
            <w:tcW w:w="3814" w:type="dxa"/>
          </w:tcPr>
          <w:p w:rsidR="000832DD" w:rsidRDefault="000832DD" w:rsidP="00CB0B1E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Potraživanje za prihode iz proračuna</w:t>
            </w:r>
          </w:p>
          <w:p w:rsidR="000832DD" w:rsidRPr="009407AD" w:rsidRDefault="000832DD" w:rsidP="00CB0B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:rsidR="000832DD" w:rsidRPr="009407AD" w:rsidRDefault="0022429D" w:rsidP="00117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1242" w:type="dxa"/>
          </w:tcPr>
          <w:p w:rsidR="000832DD" w:rsidRPr="009407AD" w:rsidRDefault="000832DD" w:rsidP="001047FB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660.316</w:t>
            </w:r>
          </w:p>
        </w:tc>
        <w:tc>
          <w:tcPr>
            <w:tcW w:w="1242" w:type="dxa"/>
          </w:tcPr>
          <w:p w:rsidR="000832DD" w:rsidRPr="009407AD" w:rsidRDefault="00B016D0" w:rsidP="001047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1.915.471</w:t>
            </w:r>
          </w:p>
        </w:tc>
      </w:tr>
      <w:tr w:rsidR="000832DD" w:rsidRPr="009407AD" w:rsidTr="000832DD">
        <w:tc>
          <w:tcPr>
            <w:tcW w:w="1101" w:type="dxa"/>
          </w:tcPr>
          <w:p w:rsidR="000832DD" w:rsidRPr="009407AD" w:rsidRDefault="000832DD" w:rsidP="00CB0B1E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191/193</w:t>
            </w:r>
          </w:p>
        </w:tc>
        <w:tc>
          <w:tcPr>
            <w:tcW w:w="3814" w:type="dxa"/>
          </w:tcPr>
          <w:p w:rsidR="000832DD" w:rsidRPr="009407AD" w:rsidRDefault="000832DD" w:rsidP="00CB0B1E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Unaprijed plaćeni rashodi budućih razdoblja/kont</w:t>
            </w:r>
            <w:r>
              <w:rPr>
                <w:rFonts w:ascii="Arial" w:hAnsi="Arial" w:cs="Arial"/>
              </w:rPr>
              <w:t>inuirani rashodi buduć</w:t>
            </w:r>
            <w:r w:rsidRPr="009407AD">
              <w:rPr>
                <w:rFonts w:ascii="Arial" w:hAnsi="Arial" w:cs="Arial"/>
              </w:rPr>
              <w:t>ih razdoblja</w:t>
            </w:r>
          </w:p>
        </w:tc>
        <w:tc>
          <w:tcPr>
            <w:tcW w:w="1714" w:type="dxa"/>
          </w:tcPr>
          <w:p w:rsidR="0022429D" w:rsidRDefault="0022429D" w:rsidP="00117F7E">
            <w:pPr>
              <w:jc w:val="right"/>
              <w:rPr>
                <w:rFonts w:ascii="Arial" w:hAnsi="Arial" w:cs="Arial"/>
              </w:rPr>
            </w:pPr>
          </w:p>
          <w:p w:rsidR="000832DD" w:rsidRPr="009407AD" w:rsidRDefault="00B016D0" w:rsidP="00117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  <w:tc>
          <w:tcPr>
            <w:tcW w:w="1242" w:type="dxa"/>
          </w:tcPr>
          <w:p w:rsidR="000832DD" w:rsidRPr="009407AD" w:rsidRDefault="000832DD" w:rsidP="00117F7E">
            <w:pPr>
              <w:jc w:val="right"/>
              <w:rPr>
                <w:rFonts w:ascii="Arial" w:hAnsi="Arial" w:cs="Arial"/>
              </w:rPr>
            </w:pPr>
          </w:p>
          <w:p w:rsidR="000832DD" w:rsidRPr="009407AD" w:rsidRDefault="000832DD" w:rsidP="00117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348.502</w:t>
            </w:r>
          </w:p>
        </w:tc>
        <w:tc>
          <w:tcPr>
            <w:tcW w:w="1242" w:type="dxa"/>
          </w:tcPr>
          <w:p w:rsidR="00B016D0" w:rsidRDefault="00B016D0" w:rsidP="00117F7E">
            <w:pPr>
              <w:jc w:val="right"/>
              <w:rPr>
                <w:rFonts w:ascii="Arial" w:hAnsi="Arial" w:cs="Arial"/>
              </w:rPr>
            </w:pPr>
          </w:p>
          <w:p w:rsidR="000832DD" w:rsidRPr="009407AD" w:rsidRDefault="00B016D0" w:rsidP="00117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373.389</w:t>
            </w:r>
          </w:p>
        </w:tc>
      </w:tr>
    </w:tbl>
    <w:p w:rsidR="003258DA" w:rsidRPr="009407AD" w:rsidRDefault="003258DA" w:rsidP="00CE609D">
      <w:pPr>
        <w:spacing w:after="0"/>
        <w:jc w:val="both"/>
        <w:rPr>
          <w:rFonts w:ascii="Arial" w:hAnsi="Arial" w:cs="Arial"/>
        </w:rPr>
      </w:pPr>
    </w:p>
    <w:p w:rsidR="00EC49AF" w:rsidRPr="009407AD" w:rsidRDefault="003258DA" w:rsidP="00CE609D">
      <w:pPr>
        <w:spacing w:after="0"/>
        <w:jc w:val="both"/>
        <w:rPr>
          <w:rFonts w:ascii="Arial" w:hAnsi="Arial" w:cs="Arial"/>
        </w:rPr>
      </w:pPr>
      <w:r w:rsidRPr="009407AD">
        <w:rPr>
          <w:rFonts w:ascii="Arial" w:hAnsi="Arial" w:cs="Arial"/>
        </w:rPr>
        <w:t xml:space="preserve">Unaprijed plaćeni rashodi poslovanja odnose </w:t>
      </w:r>
      <w:r w:rsidR="00661014">
        <w:rPr>
          <w:rFonts w:ascii="Arial" w:hAnsi="Arial" w:cs="Arial"/>
        </w:rPr>
        <w:t xml:space="preserve">se </w:t>
      </w:r>
      <w:r w:rsidRPr="009407AD">
        <w:rPr>
          <w:rFonts w:ascii="Arial" w:hAnsi="Arial" w:cs="Arial"/>
        </w:rPr>
        <w:t>na trinaesti rashod  plaće u tekućoj godini kojeg smo prema Pravilniku o proračunskom računovodstvu sukladno članku 39</w:t>
      </w:r>
      <w:r w:rsidR="001047FB">
        <w:rPr>
          <w:rFonts w:ascii="Arial" w:hAnsi="Arial" w:cs="Arial"/>
        </w:rPr>
        <w:t>.</w:t>
      </w:r>
      <w:r w:rsidRPr="009407AD">
        <w:rPr>
          <w:rFonts w:ascii="Arial" w:hAnsi="Arial" w:cs="Arial"/>
        </w:rPr>
        <w:t xml:space="preserve"> stavil</w:t>
      </w:r>
      <w:r w:rsidR="000B1AAB" w:rsidRPr="009407AD">
        <w:rPr>
          <w:rFonts w:ascii="Arial" w:hAnsi="Arial" w:cs="Arial"/>
        </w:rPr>
        <w:t>i na vremenska razgraničenja.</w:t>
      </w:r>
    </w:p>
    <w:p w:rsidR="00EC49AF" w:rsidRPr="009407AD" w:rsidRDefault="00EC49AF" w:rsidP="00CE609D">
      <w:pPr>
        <w:spacing w:after="0"/>
        <w:jc w:val="both"/>
        <w:rPr>
          <w:rFonts w:ascii="Arial" w:hAnsi="Arial" w:cs="Arial"/>
          <w:b/>
        </w:rPr>
      </w:pPr>
    </w:p>
    <w:p w:rsidR="0022676B" w:rsidRPr="009407AD" w:rsidRDefault="00B016D0" w:rsidP="00CE609D">
      <w:pPr>
        <w:spacing w:after="0"/>
        <w:jc w:val="both"/>
        <w:rPr>
          <w:rFonts w:ascii="Arial" w:hAnsi="Arial" w:cs="Arial"/>
        </w:rPr>
      </w:pPr>
      <w:r w:rsidRPr="0022429D">
        <w:rPr>
          <w:rFonts w:ascii="Arial" w:hAnsi="Arial" w:cs="Arial"/>
          <w:b/>
        </w:rPr>
        <w:t>AOP 168</w:t>
      </w:r>
      <w:r w:rsidR="0022676B" w:rsidRPr="0022429D">
        <w:rPr>
          <w:rFonts w:ascii="Arial" w:hAnsi="Arial" w:cs="Arial"/>
          <w:b/>
        </w:rPr>
        <w:t xml:space="preserve"> Obveze i Vlastiti izvori</w:t>
      </w:r>
      <w:r w:rsidR="0022676B" w:rsidRPr="009407AD">
        <w:rPr>
          <w:rFonts w:ascii="Arial" w:hAnsi="Arial" w:cs="Arial"/>
        </w:rPr>
        <w:t xml:space="preserve"> </w:t>
      </w:r>
      <w:r w:rsidR="003258DA" w:rsidRPr="009407AD">
        <w:rPr>
          <w:rFonts w:ascii="Arial" w:hAnsi="Arial" w:cs="Arial"/>
        </w:rPr>
        <w:t xml:space="preserve">- </w:t>
      </w:r>
      <w:r w:rsidR="00963C7C" w:rsidRPr="009407AD">
        <w:rPr>
          <w:rFonts w:ascii="Arial" w:hAnsi="Arial" w:cs="Arial"/>
        </w:rPr>
        <w:t xml:space="preserve">dobiveni indeks je veći za </w:t>
      </w:r>
      <w:r w:rsidR="00C91FCD" w:rsidRPr="009407AD">
        <w:rPr>
          <w:rFonts w:ascii="Arial" w:hAnsi="Arial" w:cs="Arial"/>
        </w:rPr>
        <w:t>1</w:t>
      </w:r>
      <w:r>
        <w:rPr>
          <w:rFonts w:ascii="Arial" w:hAnsi="Arial" w:cs="Arial"/>
        </w:rPr>
        <w:t>09,3</w:t>
      </w:r>
      <w:r w:rsidR="00C91FCD" w:rsidRPr="009407AD">
        <w:rPr>
          <w:rFonts w:ascii="Arial" w:hAnsi="Arial" w:cs="Arial"/>
        </w:rPr>
        <w:t xml:space="preserve"> </w:t>
      </w:r>
      <w:r w:rsidR="0022676B" w:rsidRPr="009407AD">
        <w:rPr>
          <w:rFonts w:ascii="Arial" w:hAnsi="Arial" w:cs="Arial"/>
        </w:rPr>
        <w:t>% u odnosu na stan</w:t>
      </w:r>
      <w:r>
        <w:rPr>
          <w:rFonts w:ascii="Arial" w:hAnsi="Arial" w:cs="Arial"/>
        </w:rPr>
        <w:t>je 01.01.2020</w:t>
      </w:r>
      <w:r w:rsidR="00F00AF5" w:rsidRPr="009407AD">
        <w:rPr>
          <w:rFonts w:ascii="Arial" w:hAnsi="Arial" w:cs="Arial"/>
        </w:rPr>
        <w:t>.g i razlog tome su</w:t>
      </w:r>
      <w:r w:rsidR="0022676B" w:rsidRPr="009407AD">
        <w:rPr>
          <w:rFonts w:ascii="Arial" w:hAnsi="Arial" w:cs="Arial"/>
        </w:rPr>
        <w:t xml:space="preserve"> </w:t>
      </w:r>
      <w:r w:rsidR="009B7024" w:rsidRPr="009407AD">
        <w:rPr>
          <w:rFonts w:ascii="Arial" w:hAnsi="Arial" w:cs="Arial"/>
        </w:rPr>
        <w:t xml:space="preserve">obaveze za zaposlene, obveze za materijalne rashode, </w:t>
      </w:r>
      <w:r w:rsidR="0022676B" w:rsidRPr="009407AD">
        <w:rPr>
          <w:rFonts w:ascii="Arial" w:hAnsi="Arial" w:cs="Arial"/>
        </w:rPr>
        <w:t>ostale tekuće obveze</w:t>
      </w:r>
      <w:r w:rsidR="009B7024" w:rsidRPr="009407AD">
        <w:rPr>
          <w:rFonts w:ascii="Arial" w:hAnsi="Arial" w:cs="Arial"/>
        </w:rPr>
        <w:t>, obveze za nabavu nefinancijske imovine</w:t>
      </w:r>
      <w:r w:rsidR="0022676B" w:rsidRPr="009407AD">
        <w:rPr>
          <w:rFonts w:ascii="Arial" w:hAnsi="Arial" w:cs="Arial"/>
        </w:rPr>
        <w:t xml:space="preserve"> koje nisu podmiren</w:t>
      </w:r>
      <w:r w:rsidR="003424B9">
        <w:rPr>
          <w:rFonts w:ascii="Arial" w:hAnsi="Arial" w:cs="Arial"/>
        </w:rPr>
        <w:t>e</w:t>
      </w:r>
      <w:r w:rsidR="0022676B" w:rsidRPr="009407AD">
        <w:rPr>
          <w:rFonts w:ascii="Arial" w:hAnsi="Arial" w:cs="Arial"/>
        </w:rPr>
        <w:t xml:space="preserve"> do kraja tekuć</w:t>
      </w:r>
      <w:r w:rsidR="009B7024" w:rsidRPr="009407AD">
        <w:rPr>
          <w:rFonts w:ascii="Arial" w:hAnsi="Arial" w:cs="Arial"/>
        </w:rPr>
        <w:t>e godin</w:t>
      </w:r>
      <w:r>
        <w:rPr>
          <w:rFonts w:ascii="Arial" w:hAnsi="Arial" w:cs="Arial"/>
        </w:rPr>
        <w:t xml:space="preserve">e  što je vidljiva  na </w:t>
      </w:r>
      <w:r w:rsidRPr="0022429D">
        <w:rPr>
          <w:rFonts w:ascii="Arial" w:hAnsi="Arial" w:cs="Arial"/>
          <w:b/>
        </w:rPr>
        <w:t>AOP-u 169</w:t>
      </w:r>
      <w:r w:rsidR="009B7024" w:rsidRPr="0022429D">
        <w:rPr>
          <w:rFonts w:ascii="Arial" w:hAnsi="Arial" w:cs="Arial"/>
          <w:b/>
        </w:rPr>
        <w:t>.</w:t>
      </w:r>
    </w:p>
    <w:p w:rsidR="0022429D" w:rsidRDefault="0022429D" w:rsidP="00CE609D">
      <w:pPr>
        <w:spacing w:after="0"/>
        <w:jc w:val="both"/>
        <w:rPr>
          <w:rFonts w:ascii="Arial" w:hAnsi="Arial" w:cs="Arial"/>
        </w:rPr>
      </w:pPr>
    </w:p>
    <w:p w:rsidR="00EC49AF" w:rsidRDefault="0022429D" w:rsidP="00CE609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Bilješke uz AOP 237</w:t>
      </w:r>
      <w:r w:rsidR="00EC49AF" w:rsidRPr="009407AD">
        <w:rPr>
          <w:rFonts w:ascii="Arial" w:hAnsi="Arial" w:cs="Arial"/>
          <w:b/>
        </w:rPr>
        <w:t xml:space="preserve"> Višak/manjak prihoda</w:t>
      </w:r>
    </w:p>
    <w:p w:rsidR="0022429D" w:rsidRDefault="0022429D" w:rsidP="00CE609D">
      <w:pPr>
        <w:spacing w:after="0"/>
        <w:jc w:val="both"/>
        <w:rPr>
          <w:rFonts w:ascii="Arial" w:hAnsi="Arial" w:cs="Arial"/>
          <w:b/>
        </w:rPr>
      </w:pPr>
    </w:p>
    <w:p w:rsidR="0022429D" w:rsidRPr="009407AD" w:rsidRDefault="0022429D" w:rsidP="0022429D">
      <w:pPr>
        <w:spacing w:after="0"/>
        <w:jc w:val="both"/>
        <w:rPr>
          <w:rFonts w:ascii="Arial" w:hAnsi="Arial" w:cs="Arial"/>
        </w:rPr>
      </w:pPr>
      <w:r w:rsidRPr="009407AD">
        <w:rPr>
          <w:rFonts w:ascii="Arial" w:hAnsi="Arial" w:cs="Arial"/>
        </w:rPr>
        <w:t>Provedena je raspodjela financijskog rezultata  pa postoji odstupanje u obrascu PR-RAS i Bilanca.</w:t>
      </w:r>
      <w:r>
        <w:rPr>
          <w:rFonts w:ascii="Arial" w:hAnsi="Arial" w:cs="Arial"/>
        </w:rPr>
        <w:t>12.03.2020.</w:t>
      </w:r>
      <w:r w:rsidRPr="009407AD">
        <w:rPr>
          <w:rFonts w:ascii="Arial" w:hAnsi="Arial" w:cs="Arial"/>
        </w:rPr>
        <w:t xml:space="preserve"> godine je donijeta odluka o raspodijeli rezultata gdje se </w:t>
      </w:r>
      <w:r>
        <w:rPr>
          <w:rFonts w:ascii="Arial" w:hAnsi="Arial" w:cs="Arial"/>
        </w:rPr>
        <w:t>1.728.309,36</w:t>
      </w:r>
      <w:r w:rsidRPr="009407AD">
        <w:rPr>
          <w:rFonts w:ascii="Arial" w:hAnsi="Arial" w:cs="Arial"/>
        </w:rPr>
        <w:t xml:space="preserve"> kn višak prihoda poslovanja</w:t>
      </w:r>
      <w:r>
        <w:rPr>
          <w:rFonts w:ascii="Arial" w:hAnsi="Arial" w:cs="Arial"/>
        </w:rPr>
        <w:t xml:space="preserve"> u 2019</w:t>
      </w:r>
      <w:r w:rsidRPr="009407AD">
        <w:rPr>
          <w:rFonts w:ascii="Arial" w:hAnsi="Arial" w:cs="Arial"/>
        </w:rPr>
        <w:t xml:space="preserve">.g smanjuje manjak prihoda od nefinancijske imovine u iznosu od </w:t>
      </w:r>
      <w:r w:rsidR="00412980">
        <w:rPr>
          <w:rFonts w:ascii="Arial" w:hAnsi="Arial" w:cs="Arial"/>
        </w:rPr>
        <w:t>243.626,66</w:t>
      </w:r>
      <w:r w:rsidRPr="009407AD">
        <w:rPr>
          <w:rFonts w:ascii="Arial" w:hAnsi="Arial" w:cs="Arial"/>
        </w:rPr>
        <w:t xml:space="preserve"> kn a višak prihoda u iznosu od </w:t>
      </w:r>
      <w:r>
        <w:rPr>
          <w:rFonts w:ascii="Arial" w:hAnsi="Arial" w:cs="Arial"/>
        </w:rPr>
        <w:t>1.</w:t>
      </w:r>
      <w:r w:rsidR="00412980">
        <w:rPr>
          <w:rFonts w:ascii="Arial" w:hAnsi="Arial" w:cs="Arial"/>
        </w:rPr>
        <w:t>484.682,70</w:t>
      </w:r>
      <w:r>
        <w:rPr>
          <w:rFonts w:ascii="Arial" w:hAnsi="Arial" w:cs="Arial"/>
        </w:rPr>
        <w:t xml:space="preserve"> </w:t>
      </w:r>
      <w:r w:rsidRPr="009407AD">
        <w:rPr>
          <w:rFonts w:ascii="Arial" w:hAnsi="Arial" w:cs="Arial"/>
        </w:rPr>
        <w:t>kn će se utrošiti namjenski za rashode poslovanja.</w:t>
      </w:r>
    </w:p>
    <w:p w:rsidR="0022429D" w:rsidRPr="009407AD" w:rsidRDefault="0022429D" w:rsidP="0022429D">
      <w:pPr>
        <w:spacing w:after="0"/>
        <w:jc w:val="both"/>
        <w:rPr>
          <w:rFonts w:ascii="Arial" w:hAnsi="Arial" w:cs="Arial"/>
        </w:rPr>
      </w:pPr>
      <w:r w:rsidRPr="009407AD">
        <w:rPr>
          <w:rFonts w:ascii="Arial" w:hAnsi="Arial" w:cs="Arial"/>
        </w:rPr>
        <w:t xml:space="preserve"> Također  je na kraju godine na podskupini 922 utvrđivalo prebijanje viškova i manjkova po istovrsnim kategorijama i izvorima financiranja.</w:t>
      </w:r>
    </w:p>
    <w:p w:rsidR="0022429D" w:rsidRPr="009407AD" w:rsidRDefault="0022429D" w:rsidP="0022429D">
      <w:pPr>
        <w:spacing w:after="0"/>
        <w:jc w:val="both"/>
        <w:rPr>
          <w:rFonts w:ascii="Arial" w:hAnsi="Arial" w:cs="Arial"/>
        </w:rPr>
      </w:pPr>
    </w:p>
    <w:p w:rsidR="0022429D" w:rsidRDefault="0022429D" w:rsidP="00CE609D">
      <w:pPr>
        <w:spacing w:after="0"/>
        <w:jc w:val="both"/>
        <w:rPr>
          <w:rFonts w:ascii="Arial" w:hAnsi="Arial" w:cs="Arial"/>
          <w:b/>
        </w:rPr>
      </w:pPr>
    </w:p>
    <w:p w:rsidR="00EC49AF" w:rsidRPr="009407AD" w:rsidRDefault="00EC49AF" w:rsidP="00EC49AF">
      <w:pPr>
        <w:spacing w:after="0"/>
        <w:jc w:val="both"/>
        <w:rPr>
          <w:rFonts w:ascii="Arial" w:hAnsi="Arial" w:cs="Arial"/>
          <w:b/>
        </w:rPr>
      </w:pP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959"/>
        <w:gridCol w:w="3431"/>
        <w:gridCol w:w="1275"/>
        <w:gridCol w:w="1134"/>
        <w:gridCol w:w="1276"/>
        <w:gridCol w:w="992"/>
      </w:tblGrid>
      <w:tr w:rsidR="00CE5D88" w:rsidRPr="009407AD" w:rsidTr="0022429D">
        <w:tc>
          <w:tcPr>
            <w:tcW w:w="959" w:type="dxa"/>
          </w:tcPr>
          <w:p w:rsidR="00713F6E" w:rsidRPr="009407AD" w:rsidRDefault="00713F6E" w:rsidP="00CB0B1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31" w:type="dxa"/>
          </w:tcPr>
          <w:p w:rsidR="00713F6E" w:rsidRPr="009407AD" w:rsidRDefault="00AB6A66" w:rsidP="00CB0B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Pozicije na dan 31.12.2020</w:t>
            </w:r>
            <w:r w:rsidR="00713F6E" w:rsidRPr="009407AD">
              <w:rPr>
                <w:rFonts w:ascii="Arial" w:hAnsi="Arial" w:cs="Arial"/>
                <w:b/>
              </w:rPr>
              <w:t>. godine</w:t>
            </w:r>
          </w:p>
        </w:tc>
        <w:tc>
          <w:tcPr>
            <w:tcW w:w="1275" w:type="dxa"/>
          </w:tcPr>
          <w:p w:rsidR="00713F6E" w:rsidRPr="009407AD" w:rsidRDefault="00713F6E" w:rsidP="00CB0B1E">
            <w:pPr>
              <w:jc w:val="both"/>
              <w:rPr>
                <w:rFonts w:ascii="Arial" w:hAnsi="Arial" w:cs="Arial"/>
                <w:b/>
              </w:rPr>
            </w:pPr>
            <w:r w:rsidRPr="009407AD">
              <w:rPr>
                <w:rFonts w:ascii="Arial" w:hAnsi="Arial" w:cs="Arial"/>
                <w:b/>
              </w:rPr>
              <w:t xml:space="preserve"> PR-RAS</w:t>
            </w:r>
          </w:p>
        </w:tc>
        <w:tc>
          <w:tcPr>
            <w:tcW w:w="1134" w:type="dxa"/>
          </w:tcPr>
          <w:p w:rsidR="00713F6E" w:rsidRPr="009407AD" w:rsidRDefault="00713F6E" w:rsidP="00CB0B1E">
            <w:pPr>
              <w:jc w:val="both"/>
              <w:rPr>
                <w:rFonts w:ascii="Arial" w:hAnsi="Arial" w:cs="Arial"/>
                <w:b/>
              </w:rPr>
            </w:pPr>
            <w:r w:rsidRPr="009407AD">
              <w:rPr>
                <w:rFonts w:ascii="Arial" w:hAnsi="Arial" w:cs="Arial"/>
                <w:b/>
              </w:rPr>
              <w:t>AOP</w:t>
            </w:r>
          </w:p>
        </w:tc>
        <w:tc>
          <w:tcPr>
            <w:tcW w:w="1276" w:type="dxa"/>
          </w:tcPr>
          <w:p w:rsidR="00713F6E" w:rsidRPr="009407AD" w:rsidRDefault="00713F6E" w:rsidP="00CB0B1E">
            <w:pPr>
              <w:jc w:val="both"/>
              <w:rPr>
                <w:rFonts w:ascii="Arial" w:hAnsi="Arial" w:cs="Arial"/>
                <w:b/>
              </w:rPr>
            </w:pPr>
            <w:r w:rsidRPr="009407AD">
              <w:rPr>
                <w:rFonts w:ascii="Arial" w:hAnsi="Arial" w:cs="Arial"/>
                <w:b/>
              </w:rPr>
              <w:t>BILANCA</w:t>
            </w:r>
          </w:p>
        </w:tc>
        <w:tc>
          <w:tcPr>
            <w:tcW w:w="992" w:type="dxa"/>
          </w:tcPr>
          <w:p w:rsidR="00713F6E" w:rsidRPr="009407AD" w:rsidRDefault="00713F6E" w:rsidP="00CB0B1E">
            <w:pPr>
              <w:jc w:val="both"/>
              <w:rPr>
                <w:rFonts w:ascii="Arial" w:hAnsi="Arial" w:cs="Arial"/>
                <w:b/>
              </w:rPr>
            </w:pPr>
            <w:r w:rsidRPr="009407AD">
              <w:rPr>
                <w:rFonts w:ascii="Arial" w:hAnsi="Arial" w:cs="Arial"/>
                <w:b/>
              </w:rPr>
              <w:t>AOP</w:t>
            </w:r>
          </w:p>
        </w:tc>
      </w:tr>
      <w:tr w:rsidR="00CE5D88" w:rsidRPr="009407AD" w:rsidTr="0022429D">
        <w:tc>
          <w:tcPr>
            <w:tcW w:w="959" w:type="dxa"/>
          </w:tcPr>
          <w:p w:rsidR="00713F6E" w:rsidRPr="009407AD" w:rsidRDefault="00713F6E" w:rsidP="00CB0B1E">
            <w:pPr>
              <w:jc w:val="center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92211</w:t>
            </w:r>
          </w:p>
        </w:tc>
        <w:tc>
          <w:tcPr>
            <w:tcW w:w="3431" w:type="dxa"/>
          </w:tcPr>
          <w:p w:rsidR="00713F6E" w:rsidRPr="009407AD" w:rsidRDefault="00713F6E" w:rsidP="00CB0B1E">
            <w:pPr>
              <w:jc w:val="center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Višak prihoda poslovanja</w:t>
            </w:r>
          </w:p>
        </w:tc>
        <w:tc>
          <w:tcPr>
            <w:tcW w:w="1275" w:type="dxa"/>
          </w:tcPr>
          <w:p w:rsidR="00713F6E" w:rsidRPr="009407AD" w:rsidRDefault="00713F6E" w:rsidP="00AB6A66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 xml:space="preserve">   </w:t>
            </w:r>
            <w:r w:rsidR="004617B0">
              <w:rPr>
                <w:rFonts w:ascii="Arial" w:hAnsi="Arial" w:cs="Arial"/>
              </w:rPr>
              <w:t>1.</w:t>
            </w:r>
            <w:r w:rsidR="00AB6A66">
              <w:rPr>
                <w:rFonts w:ascii="Arial" w:hAnsi="Arial" w:cs="Arial"/>
              </w:rPr>
              <w:t>882.458</w:t>
            </w:r>
          </w:p>
        </w:tc>
        <w:tc>
          <w:tcPr>
            <w:tcW w:w="1134" w:type="dxa"/>
          </w:tcPr>
          <w:p w:rsidR="0022429D" w:rsidRDefault="0022429D" w:rsidP="00117F7E">
            <w:pPr>
              <w:jc w:val="right"/>
              <w:rPr>
                <w:rFonts w:ascii="Arial" w:hAnsi="Arial" w:cs="Arial"/>
              </w:rPr>
            </w:pPr>
          </w:p>
          <w:p w:rsidR="00713F6E" w:rsidRPr="009407AD" w:rsidRDefault="00713F6E" w:rsidP="00117F7E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282+284</w:t>
            </w:r>
          </w:p>
        </w:tc>
        <w:tc>
          <w:tcPr>
            <w:tcW w:w="1276" w:type="dxa"/>
          </w:tcPr>
          <w:p w:rsidR="0022429D" w:rsidRDefault="0022429D" w:rsidP="004617B0">
            <w:pPr>
              <w:jc w:val="right"/>
              <w:rPr>
                <w:rFonts w:ascii="Arial" w:hAnsi="Arial" w:cs="Arial"/>
              </w:rPr>
            </w:pPr>
          </w:p>
          <w:p w:rsidR="00713F6E" w:rsidRPr="009407AD" w:rsidRDefault="00AB6A66" w:rsidP="004617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1.860.891</w:t>
            </w:r>
          </w:p>
        </w:tc>
        <w:tc>
          <w:tcPr>
            <w:tcW w:w="992" w:type="dxa"/>
          </w:tcPr>
          <w:p w:rsidR="0022429D" w:rsidRDefault="0022429D" w:rsidP="00117F7E">
            <w:pPr>
              <w:jc w:val="right"/>
              <w:rPr>
                <w:rFonts w:ascii="Arial" w:hAnsi="Arial" w:cs="Arial"/>
              </w:rPr>
            </w:pPr>
          </w:p>
          <w:p w:rsidR="00713F6E" w:rsidRPr="009407AD" w:rsidRDefault="00AB6A66" w:rsidP="00117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</w:t>
            </w:r>
          </w:p>
        </w:tc>
      </w:tr>
      <w:tr w:rsidR="00CE5D88" w:rsidRPr="009407AD" w:rsidTr="0022429D">
        <w:tc>
          <w:tcPr>
            <w:tcW w:w="959" w:type="dxa"/>
          </w:tcPr>
          <w:p w:rsidR="00713F6E" w:rsidRPr="009407AD" w:rsidRDefault="00713F6E" w:rsidP="00A65090">
            <w:pPr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 xml:space="preserve">  92222</w:t>
            </w:r>
          </w:p>
        </w:tc>
        <w:tc>
          <w:tcPr>
            <w:tcW w:w="3431" w:type="dxa"/>
          </w:tcPr>
          <w:p w:rsidR="00713F6E" w:rsidRPr="009407AD" w:rsidRDefault="00713F6E" w:rsidP="00CB0B1E">
            <w:pPr>
              <w:jc w:val="center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Manjak prihoda od nefinancijske imovine</w:t>
            </w:r>
          </w:p>
        </w:tc>
        <w:tc>
          <w:tcPr>
            <w:tcW w:w="1275" w:type="dxa"/>
          </w:tcPr>
          <w:p w:rsidR="004617B0" w:rsidRDefault="004617B0" w:rsidP="00117F7E">
            <w:pPr>
              <w:jc w:val="right"/>
              <w:rPr>
                <w:rFonts w:ascii="Arial" w:hAnsi="Arial" w:cs="Arial"/>
              </w:rPr>
            </w:pPr>
          </w:p>
          <w:p w:rsidR="00713F6E" w:rsidRPr="009407AD" w:rsidRDefault="00AB6A66" w:rsidP="00117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59.251</w:t>
            </w:r>
          </w:p>
        </w:tc>
        <w:tc>
          <w:tcPr>
            <w:tcW w:w="1134" w:type="dxa"/>
          </w:tcPr>
          <w:p w:rsidR="004617B0" w:rsidRDefault="004617B0" w:rsidP="00117F7E">
            <w:pPr>
              <w:jc w:val="right"/>
              <w:rPr>
                <w:rFonts w:ascii="Arial" w:hAnsi="Arial" w:cs="Arial"/>
              </w:rPr>
            </w:pPr>
          </w:p>
          <w:p w:rsidR="00713F6E" w:rsidRPr="009407AD" w:rsidRDefault="00713F6E" w:rsidP="00117F7E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399</w:t>
            </w:r>
          </w:p>
        </w:tc>
        <w:tc>
          <w:tcPr>
            <w:tcW w:w="1276" w:type="dxa"/>
          </w:tcPr>
          <w:p w:rsidR="004617B0" w:rsidRDefault="004617B0" w:rsidP="00117F7E">
            <w:pPr>
              <w:jc w:val="right"/>
              <w:rPr>
                <w:rFonts w:ascii="Arial" w:hAnsi="Arial" w:cs="Arial"/>
              </w:rPr>
            </w:pPr>
          </w:p>
          <w:p w:rsidR="00713F6E" w:rsidRPr="009407AD" w:rsidRDefault="00AB6A66" w:rsidP="00117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37.871</w:t>
            </w:r>
          </w:p>
        </w:tc>
        <w:tc>
          <w:tcPr>
            <w:tcW w:w="992" w:type="dxa"/>
          </w:tcPr>
          <w:p w:rsidR="004617B0" w:rsidRDefault="004617B0" w:rsidP="00117F7E">
            <w:pPr>
              <w:jc w:val="right"/>
              <w:rPr>
                <w:rFonts w:ascii="Arial" w:hAnsi="Arial" w:cs="Arial"/>
              </w:rPr>
            </w:pPr>
          </w:p>
          <w:p w:rsidR="00713F6E" w:rsidRPr="009407AD" w:rsidRDefault="00AB6A66" w:rsidP="00117F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</w:t>
            </w:r>
          </w:p>
        </w:tc>
      </w:tr>
    </w:tbl>
    <w:p w:rsidR="00EC49AF" w:rsidRDefault="00EC49AF" w:rsidP="00CE609D">
      <w:pPr>
        <w:spacing w:after="0"/>
        <w:jc w:val="both"/>
        <w:rPr>
          <w:rFonts w:ascii="Arial" w:hAnsi="Arial" w:cs="Arial"/>
          <w:b/>
        </w:rPr>
      </w:pPr>
    </w:p>
    <w:p w:rsidR="00C1332A" w:rsidRDefault="00C1332A" w:rsidP="00CE609D">
      <w:pPr>
        <w:spacing w:after="0"/>
        <w:jc w:val="both"/>
        <w:rPr>
          <w:rFonts w:ascii="Arial" w:hAnsi="Arial" w:cs="Arial"/>
        </w:rPr>
      </w:pPr>
      <w:r w:rsidRPr="00C1332A">
        <w:rPr>
          <w:rFonts w:ascii="Arial" w:hAnsi="Arial" w:cs="Arial"/>
        </w:rPr>
        <w:t xml:space="preserve">Višak </w:t>
      </w:r>
      <w:r>
        <w:rPr>
          <w:rFonts w:ascii="Arial" w:hAnsi="Arial" w:cs="Arial"/>
        </w:rPr>
        <w:t xml:space="preserve"> u visini </w:t>
      </w:r>
      <w:r w:rsidR="00913E59">
        <w:rPr>
          <w:rFonts w:ascii="Arial" w:hAnsi="Arial" w:cs="Arial"/>
        </w:rPr>
        <w:t>1.882.458</w:t>
      </w:r>
      <w:r w:rsidR="00F66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kn nastao je kao rezultat prenesenog viška poslovanja Škole </w:t>
      </w:r>
      <w:r w:rsidR="00F667C6">
        <w:rPr>
          <w:rFonts w:ascii="Arial" w:hAnsi="Arial" w:cs="Arial"/>
        </w:rPr>
        <w:t>u visini 1.484.682 kune uvećanog za ostvareni višak prihoda poslovanja tekuće godine po PR-RAS obr</w:t>
      </w:r>
      <w:r w:rsidR="00412980">
        <w:rPr>
          <w:rFonts w:ascii="Arial" w:hAnsi="Arial" w:cs="Arial"/>
        </w:rPr>
        <w:t>ascu AOP 282 u visini od 397.776</w:t>
      </w:r>
      <w:r w:rsidR="00F667C6">
        <w:rPr>
          <w:rFonts w:ascii="Arial" w:hAnsi="Arial" w:cs="Arial"/>
        </w:rPr>
        <w:t xml:space="preserve">  te umanjen za korekciju rezultata u visini od 71.568</w:t>
      </w:r>
    </w:p>
    <w:p w:rsidR="00913E59" w:rsidRPr="00C1332A" w:rsidRDefault="00913E59" w:rsidP="00CE609D">
      <w:pPr>
        <w:spacing w:after="0"/>
        <w:jc w:val="both"/>
        <w:rPr>
          <w:rFonts w:ascii="Arial" w:hAnsi="Arial" w:cs="Arial"/>
        </w:rPr>
      </w:pPr>
    </w:p>
    <w:p w:rsidR="00C1332A" w:rsidRDefault="00913E59" w:rsidP="00CE609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 uz AOP 238 Manjak prihoda od nefinancijske imovine</w:t>
      </w:r>
    </w:p>
    <w:p w:rsidR="00913E59" w:rsidRDefault="00913E59" w:rsidP="00CE609D">
      <w:pPr>
        <w:spacing w:after="0"/>
        <w:jc w:val="both"/>
        <w:rPr>
          <w:rFonts w:ascii="Arial" w:hAnsi="Arial" w:cs="Arial"/>
          <w:b/>
        </w:rPr>
      </w:pPr>
    </w:p>
    <w:p w:rsidR="00913E59" w:rsidRPr="00913E59" w:rsidRDefault="00913E59" w:rsidP="00CE609D">
      <w:pPr>
        <w:spacing w:after="0"/>
        <w:jc w:val="both"/>
        <w:rPr>
          <w:rFonts w:ascii="Arial" w:hAnsi="Arial" w:cs="Arial"/>
        </w:rPr>
      </w:pPr>
      <w:r w:rsidRPr="00913E59">
        <w:rPr>
          <w:rFonts w:ascii="Arial" w:hAnsi="Arial" w:cs="Arial"/>
        </w:rPr>
        <w:t xml:space="preserve">Manjak </w:t>
      </w:r>
      <w:r>
        <w:rPr>
          <w:rFonts w:ascii="Arial" w:hAnsi="Arial" w:cs="Arial"/>
        </w:rPr>
        <w:t xml:space="preserve"> je ostvaren u visini od 59.251 kn, a nastao je na temelju ostvarenog manjka prihoda tekuće godine po PR-RAS obrascu AOP 399 u visini od</w:t>
      </w:r>
      <w:r w:rsidR="00412980">
        <w:rPr>
          <w:rFonts w:ascii="Arial" w:hAnsi="Arial" w:cs="Arial"/>
        </w:rPr>
        <w:t xml:space="preserve"> 59.251 </w:t>
      </w:r>
    </w:p>
    <w:p w:rsidR="00B016D0" w:rsidRDefault="00412980" w:rsidP="00CE60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 2020</w:t>
      </w:r>
      <w:r w:rsidR="00836392" w:rsidRPr="009407AD">
        <w:rPr>
          <w:rFonts w:ascii="Arial" w:hAnsi="Arial" w:cs="Arial"/>
        </w:rPr>
        <w:t xml:space="preserve">. godini dobivena su kapitalna sredstva kao prihod redovnog poslovanja kojima je namjena u trenutku primitka bila nabava </w:t>
      </w:r>
      <w:r w:rsidR="002D6F51">
        <w:rPr>
          <w:rFonts w:ascii="Arial" w:hAnsi="Arial" w:cs="Arial"/>
        </w:rPr>
        <w:t>stručne literature</w:t>
      </w:r>
      <w:r>
        <w:rPr>
          <w:rFonts w:ascii="Arial" w:hAnsi="Arial" w:cs="Arial"/>
        </w:rPr>
        <w:t xml:space="preserve"> i</w:t>
      </w:r>
      <w:r w:rsidR="00836392" w:rsidRPr="009407AD">
        <w:rPr>
          <w:rFonts w:ascii="Arial" w:hAnsi="Arial" w:cs="Arial"/>
        </w:rPr>
        <w:t xml:space="preserve">znos koji je evidentiran za nabavu nefinancijske imovine </w:t>
      </w:r>
      <w:r w:rsidR="0046720B" w:rsidRPr="009407AD">
        <w:rPr>
          <w:rFonts w:ascii="Arial" w:hAnsi="Arial" w:cs="Arial"/>
        </w:rPr>
        <w:t xml:space="preserve">i za čiji </w:t>
      </w:r>
      <w:r w:rsidR="00836392" w:rsidRPr="009407AD">
        <w:rPr>
          <w:rFonts w:ascii="Arial" w:hAnsi="Arial" w:cs="Arial"/>
        </w:rPr>
        <w:t>je</w:t>
      </w:r>
      <w:r w:rsidR="00661014">
        <w:rPr>
          <w:rFonts w:ascii="Arial" w:hAnsi="Arial" w:cs="Arial"/>
        </w:rPr>
        <w:t xml:space="preserve"> </w:t>
      </w:r>
      <w:r w:rsidR="0046720B" w:rsidRPr="009407AD">
        <w:rPr>
          <w:rFonts w:ascii="Arial" w:hAnsi="Arial" w:cs="Arial"/>
        </w:rPr>
        <w:t xml:space="preserve"> provedena korekcija rezultata je </w:t>
      </w:r>
      <w:r w:rsidR="00836392" w:rsidRPr="009407AD">
        <w:rPr>
          <w:rFonts w:ascii="Arial" w:hAnsi="Arial" w:cs="Arial"/>
        </w:rPr>
        <w:t xml:space="preserve"> </w:t>
      </w:r>
      <w:r w:rsidR="00B016D0">
        <w:rPr>
          <w:rFonts w:ascii="Arial" w:hAnsi="Arial" w:cs="Arial"/>
        </w:rPr>
        <w:t>1.600,00</w:t>
      </w:r>
      <w:r w:rsidR="0046720B" w:rsidRPr="009407AD">
        <w:rPr>
          <w:rFonts w:ascii="Arial" w:hAnsi="Arial" w:cs="Arial"/>
        </w:rPr>
        <w:t xml:space="preserve"> kn (j</w:t>
      </w:r>
      <w:r w:rsidR="00B016D0">
        <w:rPr>
          <w:rFonts w:ascii="Arial" w:hAnsi="Arial" w:cs="Arial"/>
        </w:rPr>
        <w:t xml:space="preserve">er je prema knjiženju iskazan </w:t>
      </w:r>
      <w:r w:rsidR="0046720B" w:rsidRPr="009407AD">
        <w:rPr>
          <w:rFonts w:ascii="Arial" w:hAnsi="Arial" w:cs="Arial"/>
        </w:rPr>
        <w:t xml:space="preserve"> kao manjak prihoda od nefinancijske imovine</w:t>
      </w:r>
      <w:r w:rsidR="0085708C">
        <w:rPr>
          <w:rFonts w:ascii="Arial" w:hAnsi="Arial" w:cs="Arial"/>
        </w:rPr>
        <w:t xml:space="preserve"> </w:t>
      </w:r>
      <w:r w:rsidR="00051643">
        <w:rPr>
          <w:rFonts w:ascii="Arial" w:hAnsi="Arial" w:cs="Arial"/>
        </w:rPr>
        <w:t>- konto 6362)</w:t>
      </w:r>
      <w:r w:rsidR="00B016D0">
        <w:rPr>
          <w:rFonts w:ascii="Arial" w:hAnsi="Arial" w:cs="Arial"/>
        </w:rPr>
        <w:t xml:space="preserve">. Rađena je i korekcija za nabavu nefinancijske imovine u iznosu od 69.968,70 kn iz prihoda iz nadležnog proračuna za financiranje rashoda za nabavu nefinancijske imovine koji je podmireni u 2020. godini </w:t>
      </w:r>
      <w:r w:rsidR="0085708C">
        <w:rPr>
          <w:rFonts w:ascii="Arial" w:hAnsi="Arial" w:cs="Arial"/>
        </w:rPr>
        <w:t xml:space="preserve">a </w:t>
      </w:r>
      <w:r w:rsidR="00B016D0">
        <w:rPr>
          <w:rFonts w:ascii="Arial" w:hAnsi="Arial" w:cs="Arial"/>
        </w:rPr>
        <w:t>preostali iznos od 30.031,30 kn je metodološki manjak od nefinancijske imovine i on će se pokriti u 2021. godini.</w:t>
      </w:r>
      <w:bookmarkStart w:id="0" w:name="_GoBack"/>
      <w:bookmarkEnd w:id="0"/>
    </w:p>
    <w:p w:rsidR="00B016D0" w:rsidRDefault="00B016D0" w:rsidP="00CE609D">
      <w:pPr>
        <w:spacing w:after="0"/>
        <w:jc w:val="both"/>
        <w:rPr>
          <w:rFonts w:ascii="Arial" w:hAnsi="Arial" w:cs="Arial"/>
        </w:rPr>
      </w:pPr>
    </w:p>
    <w:p w:rsidR="0085708C" w:rsidRDefault="0046720B" w:rsidP="00CE609D">
      <w:pPr>
        <w:spacing w:after="0"/>
        <w:jc w:val="both"/>
        <w:rPr>
          <w:rFonts w:ascii="Arial" w:hAnsi="Arial" w:cs="Arial"/>
        </w:rPr>
      </w:pPr>
      <w:r w:rsidRPr="009407AD">
        <w:rPr>
          <w:rFonts w:ascii="Arial" w:hAnsi="Arial" w:cs="Arial"/>
        </w:rPr>
        <w:t xml:space="preserve"> </w:t>
      </w:r>
    </w:p>
    <w:p w:rsidR="00836392" w:rsidRDefault="0046720B" w:rsidP="00CE609D">
      <w:pPr>
        <w:spacing w:after="0"/>
        <w:jc w:val="both"/>
        <w:rPr>
          <w:rFonts w:ascii="Arial" w:hAnsi="Arial" w:cs="Arial"/>
        </w:rPr>
      </w:pPr>
      <w:r w:rsidRPr="009407AD">
        <w:rPr>
          <w:rFonts w:ascii="Arial" w:hAnsi="Arial" w:cs="Arial"/>
        </w:rPr>
        <w:t>Preostali iznos</w:t>
      </w:r>
      <w:r w:rsidR="003B5ADA">
        <w:rPr>
          <w:rFonts w:ascii="Arial" w:hAnsi="Arial" w:cs="Arial"/>
        </w:rPr>
        <w:t xml:space="preserve"> od 7.683 kn</w:t>
      </w:r>
      <w:r w:rsidRPr="009407AD">
        <w:rPr>
          <w:rFonts w:ascii="Arial" w:hAnsi="Arial" w:cs="Arial"/>
        </w:rPr>
        <w:t xml:space="preserve"> manjka</w:t>
      </w:r>
      <w:r w:rsidR="00EE2DAB">
        <w:rPr>
          <w:rFonts w:ascii="Arial" w:hAnsi="Arial" w:cs="Arial"/>
        </w:rPr>
        <w:t xml:space="preserve"> koji je financiran iz vlastitih sredstava</w:t>
      </w:r>
      <w:r w:rsidRPr="009407AD">
        <w:rPr>
          <w:rFonts w:ascii="Arial" w:hAnsi="Arial" w:cs="Arial"/>
        </w:rPr>
        <w:t xml:space="preserve"> će se pokriti nakon donošenja odluke o raspodjeli rezultata, jer su prihodi od obavljanja usluge iskorišteni za nabavu dugotrajne nefinancijske imovine.</w:t>
      </w:r>
    </w:p>
    <w:p w:rsidR="0085708C" w:rsidRPr="009407AD" w:rsidRDefault="0085708C" w:rsidP="00CE609D">
      <w:pPr>
        <w:spacing w:after="0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913E59" w:rsidTr="008303E3">
        <w:tc>
          <w:tcPr>
            <w:tcW w:w="3964" w:type="dxa"/>
          </w:tcPr>
          <w:p w:rsidR="00913E59" w:rsidRDefault="00913E59" w:rsidP="00CE60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  <w:tc>
          <w:tcPr>
            <w:tcW w:w="2552" w:type="dxa"/>
          </w:tcPr>
          <w:p w:rsidR="00913E59" w:rsidRDefault="00913E59" w:rsidP="00CE60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Višak manjak prihoda poslovanja</w:t>
            </w:r>
          </w:p>
        </w:tc>
        <w:tc>
          <w:tcPr>
            <w:tcW w:w="2546" w:type="dxa"/>
          </w:tcPr>
          <w:p w:rsidR="00913E59" w:rsidRDefault="00913E59" w:rsidP="00CE60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Višak manjak prihoda od nefinancijske imovine</w:t>
            </w:r>
          </w:p>
        </w:tc>
      </w:tr>
      <w:tr w:rsidR="00913E59" w:rsidTr="008303E3">
        <w:tc>
          <w:tcPr>
            <w:tcW w:w="3964" w:type="dxa"/>
          </w:tcPr>
          <w:p w:rsidR="00913E59" w:rsidRDefault="00913E59" w:rsidP="00CE60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Početno stanje</w:t>
            </w:r>
          </w:p>
        </w:tc>
        <w:tc>
          <w:tcPr>
            <w:tcW w:w="2552" w:type="dxa"/>
          </w:tcPr>
          <w:p w:rsidR="00913E59" w:rsidRDefault="00797341" w:rsidP="00FD66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1.484.682</w:t>
            </w:r>
          </w:p>
        </w:tc>
        <w:tc>
          <w:tcPr>
            <w:tcW w:w="2546" w:type="dxa"/>
          </w:tcPr>
          <w:p w:rsidR="00FD6602" w:rsidRDefault="008303E3" w:rsidP="00FD66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D6602">
              <w:rPr>
                <w:rFonts w:ascii="Arial" w:hAnsi="Arial" w:cs="Arial"/>
              </w:rPr>
              <w:t>50.000</w:t>
            </w:r>
          </w:p>
        </w:tc>
      </w:tr>
      <w:tr w:rsidR="00913E59" w:rsidTr="008303E3">
        <w:tc>
          <w:tcPr>
            <w:tcW w:w="3964" w:type="dxa"/>
          </w:tcPr>
          <w:p w:rsidR="00913E59" w:rsidRDefault="00913E59" w:rsidP="00CE60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Tekuća godina</w:t>
            </w:r>
          </w:p>
        </w:tc>
        <w:tc>
          <w:tcPr>
            <w:tcW w:w="2552" w:type="dxa"/>
          </w:tcPr>
          <w:p w:rsidR="00913E59" w:rsidRDefault="00797341" w:rsidP="00FD66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397.778</w:t>
            </w:r>
          </w:p>
        </w:tc>
        <w:tc>
          <w:tcPr>
            <w:tcW w:w="2546" w:type="dxa"/>
          </w:tcPr>
          <w:p w:rsidR="00913E59" w:rsidRDefault="00FD6602" w:rsidP="00FD66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- 59.251</w:t>
            </w:r>
          </w:p>
        </w:tc>
      </w:tr>
      <w:tr w:rsidR="00913E59" w:rsidTr="008303E3">
        <w:tc>
          <w:tcPr>
            <w:tcW w:w="3964" w:type="dxa"/>
          </w:tcPr>
          <w:p w:rsidR="00913E59" w:rsidRDefault="00913E59" w:rsidP="00CE60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Korekcija rezultata za kapitalna ulaganja iz sredstva pomoći</w:t>
            </w:r>
          </w:p>
        </w:tc>
        <w:tc>
          <w:tcPr>
            <w:tcW w:w="2552" w:type="dxa"/>
          </w:tcPr>
          <w:p w:rsidR="00913E59" w:rsidRDefault="008303E3" w:rsidP="00FD66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-21.568</w:t>
            </w:r>
          </w:p>
        </w:tc>
        <w:tc>
          <w:tcPr>
            <w:tcW w:w="2546" w:type="dxa"/>
          </w:tcPr>
          <w:p w:rsidR="00913E59" w:rsidRDefault="00FD6602" w:rsidP="00FD66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71.568</w:t>
            </w:r>
          </w:p>
        </w:tc>
      </w:tr>
      <w:tr w:rsidR="00913E59" w:rsidTr="008303E3">
        <w:tc>
          <w:tcPr>
            <w:tcW w:w="3964" w:type="dxa"/>
          </w:tcPr>
          <w:p w:rsidR="00913E59" w:rsidRDefault="00913E59" w:rsidP="00CE60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Višak/ manja za prijenos u slijedeće razdoblje</w:t>
            </w:r>
          </w:p>
        </w:tc>
        <w:tc>
          <w:tcPr>
            <w:tcW w:w="2552" w:type="dxa"/>
          </w:tcPr>
          <w:p w:rsidR="00913E59" w:rsidRDefault="00FD6602" w:rsidP="00797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97341">
              <w:rPr>
                <w:rFonts w:ascii="Arial" w:hAnsi="Arial" w:cs="Arial"/>
              </w:rPr>
              <w:t>.860.891</w:t>
            </w:r>
          </w:p>
        </w:tc>
        <w:tc>
          <w:tcPr>
            <w:tcW w:w="2546" w:type="dxa"/>
          </w:tcPr>
          <w:p w:rsidR="00913E59" w:rsidRDefault="00797341" w:rsidP="00FD66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-37.683</w:t>
            </w:r>
          </w:p>
        </w:tc>
      </w:tr>
    </w:tbl>
    <w:p w:rsidR="005B4FAA" w:rsidRDefault="005B4FAA" w:rsidP="00CE609D">
      <w:pPr>
        <w:spacing w:after="0"/>
        <w:jc w:val="both"/>
        <w:rPr>
          <w:rFonts w:ascii="Arial" w:hAnsi="Arial" w:cs="Arial"/>
        </w:rPr>
      </w:pPr>
    </w:p>
    <w:p w:rsidR="008303E3" w:rsidRDefault="008303E3" w:rsidP="00CE60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Financijski rezultat u obrascu BIL dobiven je nakon korekcije rezultata između viška prihoda poslovanja i nakon manjka prihoda  od nefinancijske imovine  za ostvarene  kapitalne pomoći utrošene za nabavu nefinancijske imovine tijekom 2020. godine.</w:t>
      </w:r>
    </w:p>
    <w:p w:rsidR="008303E3" w:rsidRDefault="008303E3" w:rsidP="00CE609D">
      <w:pPr>
        <w:spacing w:after="0"/>
        <w:jc w:val="both"/>
        <w:rPr>
          <w:rFonts w:ascii="Arial" w:hAnsi="Arial" w:cs="Arial"/>
        </w:rPr>
      </w:pPr>
    </w:p>
    <w:p w:rsidR="008303E3" w:rsidRDefault="008303E3" w:rsidP="00CE609D">
      <w:pPr>
        <w:spacing w:after="0"/>
        <w:jc w:val="both"/>
        <w:rPr>
          <w:rFonts w:ascii="Arial" w:hAnsi="Arial" w:cs="Arial"/>
        </w:rPr>
      </w:pPr>
    </w:p>
    <w:p w:rsidR="0085708C" w:rsidRDefault="0085708C" w:rsidP="00CE609D">
      <w:pPr>
        <w:spacing w:after="0"/>
        <w:jc w:val="both"/>
        <w:rPr>
          <w:rFonts w:ascii="Arial" w:hAnsi="Arial" w:cs="Arial"/>
        </w:rPr>
      </w:pPr>
    </w:p>
    <w:p w:rsidR="0085708C" w:rsidRDefault="0085708C" w:rsidP="00CE609D">
      <w:pPr>
        <w:spacing w:after="0"/>
        <w:jc w:val="both"/>
        <w:rPr>
          <w:rFonts w:ascii="Arial" w:hAnsi="Arial" w:cs="Arial"/>
        </w:rPr>
      </w:pPr>
    </w:p>
    <w:p w:rsidR="0085708C" w:rsidRDefault="0085708C" w:rsidP="00CE609D">
      <w:pPr>
        <w:spacing w:after="0"/>
        <w:jc w:val="both"/>
        <w:rPr>
          <w:rFonts w:ascii="Arial" w:hAnsi="Arial" w:cs="Arial"/>
        </w:rPr>
      </w:pPr>
    </w:p>
    <w:p w:rsidR="0085708C" w:rsidRDefault="0085708C" w:rsidP="00CE609D">
      <w:pPr>
        <w:spacing w:after="0"/>
        <w:jc w:val="both"/>
        <w:rPr>
          <w:rFonts w:ascii="Arial" w:hAnsi="Arial" w:cs="Arial"/>
        </w:rPr>
      </w:pPr>
    </w:p>
    <w:p w:rsidR="0085708C" w:rsidRDefault="0085708C" w:rsidP="00CE609D">
      <w:pPr>
        <w:spacing w:after="0"/>
        <w:jc w:val="both"/>
        <w:rPr>
          <w:rFonts w:ascii="Arial" w:hAnsi="Arial" w:cs="Arial"/>
        </w:rPr>
      </w:pPr>
    </w:p>
    <w:p w:rsidR="0085708C" w:rsidRDefault="0085708C" w:rsidP="00CE609D">
      <w:pPr>
        <w:spacing w:after="0"/>
        <w:jc w:val="both"/>
        <w:rPr>
          <w:rFonts w:ascii="Arial" w:hAnsi="Arial" w:cs="Arial"/>
        </w:rPr>
      </w:pPr>
    </w:p>
    <w:p w:rsidR="0085708C" w:rsidRDefault="0085708C" w:rsidP="00CE609D">
      <w:pPr>
        <w:spacing w:after="0"/>
        <w:jc w:val="both"/>
        <w:rPr>
          <w:rFonts w:ascii="Arial" w:hAnsi="Arial" w:cs="Arial"/>
        </w:rPr>
      </w:pPr>
    </w:p>
    <w:p w:rsidR="0085708C" w:rsidRPr="009407AD" w:rsidRDefault="0085708C" w:rsidP="00CE609D">
      <w:pPr>
        <w:spacing w:after="0"/>
        <w:jc w:val="both"/>
        <w:rPr>
          <w:rFonts w:ascii="Arial" w:hAnsi="Arial" w:cs="Arial"/>
        </w:rPr>
      </w:pPr>
    </w:p>
    <w:p w:rsidR="00CA4112" w:rsidRPr="009407AD" w:rsidRDefault="00CA4112" w:rsidP="00CA4112">
      <w:pPr>
        <w:pStyle w:val="Odlomakpopisa"/>
        <w:spacing w:after="0"/>
        <w:jc w:val="both"/>
        <w:rPr>
          <w:rFonts w:ascii="Arial" w:hAnsi="Arial" w:cs="Arial"/>
        </w:rPr>
      </w:pPr>
      <w:r w:rsidRPr="009407AD">
        <w:rPr>
          <w:rFonts w:ascii="Arial" w:hAnsi="Arial" w:cs="Arial"/>
        </w:rPr>
        <w:t xml:space="preserve">SKRAĆENA   </w:t>
      </w:r>
      <w:r w:rsidR="00EE2DAB">
        <w:rPr>
          <w:rFonts w:ascii="Arial" w:hAnsi="Arial" w:cs="Arial"/>
        </w:rPr>
        <w:t>BRUTO BILANCA NA  DAN 31.12.2020</w:t>
      </w:r>
      <w:r w:rsidR="00726C68" w:rsidRPr="009407AD">
        <w:rPr>
          <w:rFonts w:ascii="Arial" w:hAnsi="Arial" w:cs="Arial"/>
        </w:rPr>
        <w:t>.g</w:t>
      </w:r>
      <w:r w:rsidRPr="009407AD">
        <w:rPr>
          <w:rFonts w:ascii="Arial" w:hAnsi="Arial" w:cs="Arial"/>
        </w:rPr>
        <w:t xml:space="preserve"> </w:t>
      </w: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1138"/>
        <w:gridCol w:w="2714"/>
        <w:gridCol w:w="1925"/>
        <w:gridCol w:w="1770"/>
        <w:gridCol w:w="1691"/>
      </w:tblGrid>
      <w:tr w:rsidR="00CE5D88" w:rsidRPr="009407AD" w:rsidTr="00CA4112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KLASA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NAZIV KLASE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PROMET DUGUJE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PROMET POTRAŽUJE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SALDO</w:t>
            </w:r>
          </w:p>
        </w:tc>
      </w:tr>
      <w:tr w:rsidR="00CE5D88" w:rsidRPr="009407AD" w:rsidTr="00CA4112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</w:p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0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</w:p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NEFINANCIJSKA IMOVINA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</w:p>
          <w:p w:rsidR="00CA4112" w:rsidRPr="009407AD" w:rsidRDefault="000117AA" w:rsidP="00713F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2.722.314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</w:p>
          <w:p w:rsidR="00CA4112" w:rsidRPr="009407AD" w:rsidRDefault="00011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2.290.589</w:t>
            </w:r>
          </w:p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E8" w:rsidRPr="009407AD" w:rsidRDefault="00BF4CE8" w:rsidP="00051643">
            <w:pPr>
              <w:jc w:val="right"/>
              <w:rPr>
                <w:rFonts w:ascii="Arial" w:hAnsi="Arial" w:cs="Arial"/>
              </w:rPr>
            </w:pPr>
          </w:p>
          <w:p w:rsidR="00CA4112" w:rsidRPr="009407AD" w:rsidRDefault="00EE2DAB" w:rsidP="000516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431.725</w:t>
            </w:r>
          </w:p>
        </w:tc>
      </w:tr>
      <w:tr w:rsidR="00CE5D88" w:rsidRPr="009407AD" w:rsidTr="00CA4112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</w:p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</w:p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FINANCIJSKE IMOVINE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</w:p>
          <w:p w:rsidR="00CA4112" w:rsidRPr="009407AD" w:rsidRDefault="000117AA" w:rsidP="00713F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3.911.534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E8" w:rsidRPr="009407AD" w:rsidRDefault="00BF4CE8">
            <w:pPr>
              <w:jc w:val="right"/>
              <w:rPr>
                <w:rFonts w:ascii="Arial" w:hAnsi="Arial" w:cs="Arial"/>
              </w:rPr>
            </w:pPr>
          </w:p>
          <w:p w:rsidR="00CA4112" w:rsidRPr="009407AD" w:rsidRDefault="00EE2D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0117AA">
              <w:rPr>
                <w:rFonts w:ascii="Arial" w:hAnsi="Arial" w:cs="Arial"/>
              </w:rPr>
              <w:t>562.143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E8" w:rsidRPr="009407AD" w:rsidRDefault="00BF4CE8" w:rsidP="00051643">
            <w:pPr>
              <w:jc w:val="right"/>
              <w:rPr>
                <w:rFonts w:ascii="Arial" w:hAnsi="Arial" w:cs="Arial"/>
              </w:rPr>
            </w:pPr>
          </w:p>
          <w:p w:rsidR="00CA4112" w:rsidRPr="009407AD" w:rsidRDefault="00EE2DAB" w:rsidP="000516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2.349.391</w:t>
            </w:r>
          </w:p>
        </w:tc>
      </w:tr>
      <w:tr w:rsidR="00CE5D88" w:rsidRPr="009407AD" w:rsidTr="0087089B">
        <w:trPr>
          <w:trHeight w:val="707"/>
        </w:trPr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</w:p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2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</w:p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OBVEZE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</w:p>
          <w:p w:rsidR="00CA4112" w:rsidRPr="009407AD" w:rsidRDefault="000117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5.316.577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</w:p>
          <w:p w:rsidR="00CA4112" w:rsidRPr="009407AD" w:rsidRDefault="000117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5.809.888</w:t>
            </w:r>
          </w:p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12" w:rsidRPr="009407AD" w:rsidRDefault="00CA4112" w:rsidP="00051643">
            <w:pPr>
              <w:jc w:val="right"/>
              <w:rPr>
                <w:rFonts w:ascii="Arial" w:hAnsi="Arial" w:cs="Arial"/>
              </w:rPr>
            </w:pPr>
          </w:p>
          <w:p w:rsidR="00CA4112" w:rsidRPr="00051643" w:rsidRDefault="00EE2DAB" w:rsidP="0005164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493.311</w:t>
            </w:r>
          </w:p>
        </w:tc>
      </w:tr>
      <w:tr w:rsidR="00CE5D88" w:rsidRPr="009407AD" w:rsidTr="00CA4112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</w:p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9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</w:p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VLASTITI  IZVORI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</w:p>
          <w:p w:rsidR="00CA4112" w:rsidRPr="009407AD" w:rsidRDefault="000117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6.925.527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5E5" w:rsidRPr="009407AD" w:rsidRDefault="00A865E5">
            <w:pPr>
              <w:jc w:val="right"/>
              <w:rPr>
                <w:rFonts w:ascii="Arial" w:hAnsi="Arial" w:cs="Arial"/>
              </w:rPr>
            </w:pPr>
          </w:p>
          <w:p w:rsidR="00CA4112" w:rsidRPr="009407AD" w:rsidRDefault="000117AA" w:rsidP="004672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9.213.332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607" w:rsidRPr="009407AD" w:rsidRDefault="00472607" w:rsidP="00051643">
            <w:pPr>
              <w:jc w:val="right"/>
              <w:rPr>
                <w:rFonts w:ascii="Arial" w:hAnsi="Arial" w:cs="Arial"/>
              </w:rPr>
            </w:pPr>
          </w:p>
          <w:p w:rsidR="00CA4112" w:rsidRPr="00051643" w:rsidRDefault="00EE2DAB" w:rsidP="00051643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2.287.805</w:t>
            </w:r>
          </w:p>
        </w:tc>
      </w:tr>
      <w:tr w:rsidR="00CE5D88" w:rsidRPr="009407AD" w:rsidTr="00CA4112"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 xml:space="preserve">   </w:t>
            </w:r>
          </w:p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UKUPNO: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</w:p>
          <w:p w:rsidR="00CA4112" w:rsidRPr="009407AD" w:rsidRDefault="00EE2D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18.875.952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A4112" w:rsidRPr="009407AD" w:rsidRDefault="00CA4112">
            <w:pPr>
              <w:jc w:val="right"/>
              <w:rPr>
                <w:rFonts w:ascii="Arial" w:hAnsi="Arial" w:cs="Arial"/>
              </w:rPr>
            </w:pPr>
          </w:p>
          <w:p w:rsidR="00CA4112" w:rsidRPr="009407AD" w:rsidRDefault="000117AA" w:rsidP="00553C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18.875.952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112" w:rsidRPr="009407AD" w:rsidRDefault="00CA4112" w:rsidP="00051643">
            <w:pPr>
              <w:jc w:val="right"/>
              <w:rPr>
                <w:rFonts w:ascii="Arial" w:hAnsi="Arial" w:cs="Arial"/>
              </w:rPr>
            </w:pPr>
          </w:p>
        </w:tc>
      </w:tr>
    </w:tbl>
    <w:p w:rsidR="00076A2D" w:rsidRPr="009407AD" w:rsidRDefault="00076A2D" w:rsidP="00DB29E3">
      <w:pPr>
        <w:spacing w:after="0"/>
        <w:rPr>
          <w:rFonts w:ascii="Arial" w:hAnsi="Arial" w:cs="Arial"/>
        </w:rPr>
      </w:pPr>
    </w:p>
    <w:p w:rsidR="00DB29E3" w:rsidRPr="009407AD" w:rsidRDefault="00CA4112" w:rsidP="00076A2D">
      <w:pPr>
        <w:spacing w:after="0"/>
        <w:jc w:val="both"/>
        <w:rPr>
          <w:rFonts w:ascii="Arial" w:hAnsi="Arial" w:cs="Arial"/>
        </w:rPr>
      </w:pPr>
      <w:r w:rsidRPr="009407AD">
        <w:rPr>
          <w:rFonts w:ascii="Arial" w:hAnsi="Arial" w:cs="Arial"/>
        </w:rPr>
        <w:t>Fina</w:t>
      </w:r>
      <w:r w:rsidR="00E473AA" w:rsidRPr="009407AD">
        <w:rPr>
          <w:rFonts w:ascii="Arial" w:hAnsi="Arial" w:cs="Arial"/>
        </w:rPr>
        <w:t>ncijska neto vrijednost škole iznosi</w:t>
      </w:r>
      <w:r w:rsidRPr="009407AD">
        <w:rPr>
          <w:rFonts w:ascii="Arial" w:hAnsi="Arial" w:cs="Arial"/>
        </w:rPr>
        <w:t xml:space="preserve"> </w:t>
      </w:r>
      <w:r w:rsidR="00472607" w:rsidRPr="009407AD">
        <w:rPr>
          <w:rFonts w:ascii="Arial" w:hAnsi="Arial" w:cs="Arial"/>
        </w:rPr>
        <w:t xml:space="preserve"> </w:t>
      </w:r>
      <w:r w:rsidR="00704184" w:rsidRPr="009407AD">
        <w:rPr>
          <w:rFonts w:ascii="Arial" w:hAnsi="Arial" w:cs="Arial"/>
        </w:rPr>
        <w:t>1.</w:t>
      </w:r>
      <w:r w:rsidR="000117AA">
        <w:rPr>
          <w:rFonts w:ascii="Arial" w:hAnsi="Arial" w:cs="Arial"/>
        </w:rPr>
        <w:t>856.080</w:t>
      </w:r>
      <w:r w:rsidR="00DB29E3" w:rsidRPr="009407AD">
        <w:rPr>
          <w:rFonts w:ascii="Arial" w:hAnsi="Arial" w:cs="Arial"/>
        </w:rPr>
        <w:t xml:space="preserve"> kn,</w:t>
      </w:r>
      <w:r w:rsidR="00117F7E">
        <w:rPr>
          <w:rFonts w:ascii="Arial" w:hAnsi="Arial" w:cs="Arial"/>
        </w:rPr>
        <w:t>(klasa 1-2)</w:t>
      </w:r>
      <w:r w:rsidR="00DB29E3" w:rsidRPr="009407AD">
        <w:rPr>
          <w:rFonts w:ascii="Arial" w:hAnsi="Arial" w:cs="Arial"/>
        </w:rPr>
        <w:t xml:space="preserve">, što znači da  je školi na raspolaganju </w:t>
      </w:r>
      <w:r w:rsidR="00553C6B">
        <w:rPr>
          <w:rFonts w:ascii="Arial" w:hAnsi="Arial" w:cs="Arial"/>
        </w:rPr>
        <w:t>1.</w:t>
      </w:r>
      <w:r w:rsidR="000117AA">
        <w:rPr>
          <w:rFonts w:ascii="Arial" w:hAnsi="Arial" w:cs="Arial"/>
        </w:rPr>
        <w:t>856.080</w:t>
      </w:r>
      <w:r w:rsidR="00076A2D" w:rsidRPr="009407AD">
        <w:rPr>
          <w:rFonts w:ascii="Arial" w:hAnsi="Arial" w:cs="Arial"/>
        </w:rPr>
        <w:t xml:space="preserve"> kn </w:t>
      </w:r>
      <w:r w:rsidR="00DB29E3" w:rsidRPr="009407AD">
        <w:rPr>
          <w:rFonts w:ascii="Arial" w:hAnsi="Arial" w:cs="Arial"/>
        </w:rPr>
        <w:t>sredstva financijske imovine nakon podmirenja tekućih obaveza</w:t>
      </w:r>
      <w:r w:rsidR="00117F7E">
        <w:rPr>
          <w:rFonts w:ascii="Arial" w:hAnsi="Arial" w:cs="Arial"/>
        </w:rPr>
        <w:t>.</w:t>
      </w:r>
      <w:r w:rsidR="00DB29E3" w:rsidRPr="009407AD">
        <w:rPr>
          <w:rFonts w:ascii="Arial" w:hAnsi="Arial" w:cs="Arial"/>
        </w:rPr>
        <w:t xml:space="preserve"> Ona je jednaka zbroju rezultata poslovanja i obračunatih prihoda poslovanja.</w:t>
      </w:r>
    </w:p>
    <w:p w:rsidR="00DB29E3" w:rsidRPr="009407AD" w:rsidRDefault="00DB29E3" w:rsidP="00076A2D">
      <w:pPr>
        <w:spacing w:after="0"/>
        <w:jc w:val="both"/>
        <w:rPr>
          <w:rFonts w:ascii="Arial" w:hAnsi="Arial" w:cs="Arial"/>
        </w:rPr>
      </w:pPr>
    </w:p>
    <w:p w:rsidR="00CA4112" w:rsidRPr="009407AD" w:rsidRDefault="00CA4112" w:rsidP="00076A2D">
      <w:pPr>
        <w:spacing w:after="0"/>
        <w:jc w:val="both"/>
        <w:rPr>
          <w:rFonts w:ascii="Arial" w:hAnsi="Arial" w:cs="Arial"/>
        </w:rPr>
      </w:pPr>
      <w:r w:rsidRPr="009407AD">
        <w:rPr>
          <w:rFonts w:ascii="Arial" w:hAnsi="Arial" w:cs="Arial"/>
        </w:rPr>
        <w:t xml:space="preserve">Neto vrijednost škole je </w:t>
      </w:r>
      <w:r w:rsidR="000117AA">
        <w:rPr>
          <w:rFonts w:ascii="Arial" w:hAnsi="Arial" w:cs="Arial"/>
        </w:rPr>
        <w:t>2.278.805</w:t>
      </w:r>
      <w:r w:rsidR="00117F7E">
        <w:rPr>
          <w:rFonts w:ascii="Arial" w:hAnsi="Arial" w:cs="Arial"/>
        </w:rPr>
        <w:t>( FNV+ klasa 0)</w:t>
      </w:r>
      <w:r w:rsidR="00472607" w:rsidRPr="009407AD">
        <w:rPr>
          <w:rFonts w:ascii="Arial" w:hAnsi="Arial" w:cs="Arial"/>
        </w:rPr>
        <w:t xml:space="preserve"> =</w:t>
      </w:r>
      <w:r w:rsidR="00051643">
        <w:rPr>
          <w:rFonts w:ascii="Arial" w:hAnsi="Arial" w:cs="Arial"/>
        </w:rPr>
        <w:t xml:space="preserve"> </w:t>
      </w:r>
      <w:r w:rsidR="00472607" w:rsidRPr="009407AD">
        <w:rPr>
          <w:rFonts w:ascii="Arial" w:hAnsi="Arial" w:cs="Arial"/>
        </w:rPr>
        <w:t>vlastiti izvori</w:t>
      </w:r>
      <w:r w:rsidR="00704184" w:rsidRPr="009407AD">
        <w:rPr>
          <w:rFonts w:ascii="Arial" w:hAnsi="Arial" w:cs="Arial"/>
        </w:rPr>
        <w:t xml:space="preserve"> </w:t>
      </w:r>
      <w:r w:rsidR="006661CD">
        <w:rPr>
          <w:rFonts w:ascii="Arial" w:hAnsi="Arial" w:cs="Arial"/>
        </w:rPr>
        <w:t>2.</w:t>
      </w:r>
      <w:r w:rsidR="000117AA">
        <w:rPr>
          <w:rFonts w:ascii="Arial" w:hAnsi="Arial" w:cs="Arial"/>
        </w:rPr>
        <w:t>278.805</w:t>
      </w:r>
      <w:r w:rsidR="00076A2D" w:rsidRPr="009407AD">
        <w:rPr>
          <w:rFonts w:ascii="Arial" w:hAnsi="Arial" w:cs="Arial"/>
        </w:rPr>
        <w:t xml:space="preserve"> kn</w:t>
      </w:r>
    </w:p>
    <w:p w:rsidR="00076A2D" w:rsidRPr="009407AD" w:rsidRDefault="00076A2D" w:rsidP="00076A2D">
      <w:pPr>
        <w:spacing w:after="0"/>
        <w:jc w:val="both"/>
        <w:rPr>
          <w:rFonts w:ascii="Arial" w:hAnsi="Arial" w:cs="Arial"/>
        </w:rPr>
      </w:pPr>
      <w:r w:rsidRPr="009407AD">
        <w:rPr>
          <w:rFonts w:ascii="Arial" w:hAnsi="Arial" w:cs="Arial"/>
        </w:rPr>
        <w:t>Neto vrij</w:t>
      </w:r>
      <w:r w:rsidR="00704184" w:rsidRPr="009407AD">
        <w:rPr>
          <w:rFonts w:ascii="Arial" w:hAnsi="Arial" w:cs="Arial"/>
        </w:rPr>
        <w:t xml:space="preserve">ednost Škole iznosi </w:t>
      </w:r>
      <w:r w:rsidR="006661CD">
        <w:rPr>
          <w:rFonts w:ascii="Arial" w:hAnsi="Arial" w:cs="Arial"/>
        </w:rPr>
        <w:t>2.</w:t>
      </w:r>
      <w:r w:rsidR="00AB6A66">
        <w:rPr>
          <w:rFonts w:ascii="Arial" w:hAnsi="Arial" w:cs="Arial"/>
        </w:rPr>
        <w:t xml:space="preserve">278.805 </w:t>
      </w:r>
      <w:r w:rsidRPr="009407AD">
        <w:rPr>
          <w:rFonts w:ascii="Arial" w:hAnsi="Arial" w:cs="Arial"/>
        </w:rPr>
        <w:t>kn i predstavlja vrijednost imovine nakon što se podmire sve obveze, odnosno vrijednost koja je jednaka vlastitim izvorima</w:t>
      </w:r>
    </w:p>
    <w:p w:rsidR="00FF0893" w:rsidRPr="009407AD" w:rsidRDefault="00FF0893" w:rsidP="00076A2D">
      <w:pPr>
        <w:spacing w:after="0"/>
        <w:jc w:val="both"/>
        <w:rPr>
          <w:rFonts w:ascii="Arial" w:hAnsi="Arial" w:cs="Arial"/>
        </w:rPr>
      </w:pPr>
    </w:p>
    <w:p w:rsidR="0015413F" w:rsidRPr="009407AD" w:rsidRDefault="0015413F" w:rsidP="00076A2D">
      <w:pPr>
        <w:spacing w:after="0"/>
        <w:jc w:val="both"/>
        <w:rPr>
          <w:rFonts w:ascii="Arial" w:hAnsi="Arial" w:cs="Arial"/>
        </w:rPr>
      </w:pPr>
    </w:p>
    <w:p w:rsidR="00304772" w:rsidRPr="009407AD" w:rsidRDefault="00633211" w:rsidP="00076A2D">
      <w:pPr>
        <w:spacing w:after="0"/>
        <w:jc w:val="both"/>
        <w:rPr>
          <w:rFonts w:ascii="Arial" w:hAnsi="Arial" w:cs="Arial"/>
        </w:rPr>
      </w:pPr>
      <w:r w:rsidRPr="009407AD">
        <w:rPr>
          <w:rFonts w:ascii="Arial" w:hAnsi="Arial" w:cs="Arial"/>
        </w:rPr>
        <w:t xml:space="preserve">Umjetnička škola </w:t>
      </w:r>
      <w:r w:rsidR="00713F6E" w:rsidRPr="009407AD">
        <w:rPr>
          <w:rFonts w:ascii="Arial" w:hAnsi="Arial" w:cs="Arial"/>
        </w:rPr>
        <w:t xml:space="preserve"> temeljem čl.14. Pravilnika ne iskazuje obvezne bilješke uz Bilancu, jer Škola nema takve podatke  iskazane u Bilanci.</w:t>
      </w:r>
    </w:p>
    <w:p w:rsidR="00FF0893" w:rsidRPr="009407AD" w:rsidRDefault="00FF0893" w:rsidP="002A70DC">
      <w:pPr>
        <w:spacing w:after="0"/>
        <w:jc w:val="both"/>
        <w:rPr>
          <w:rFonts w:ascii="Arial" w:hAnsi="Arial" w:cs="Arial"/>
        </w:rPr>
      </w:pPr>
    </w:p>
    <w:p w:rsidR="00C310BB" w:rsidRDefault="00C310BB" w:rsidP="002A70DC">
      <w:pPr>
        <w:spacing w:after="0"/>
        <w:jc w:val="both"/>
        <w:rPr>
          <w:rFonts w:ascii="Arial" w:hAnsi="Arial" w:cs="Arial"/>
        </w:rPr>
      </w:pPr>
    </w:p>
    <w:p w:rsidR="0085708C" w:rsidRPr="009407AD" w:rsidRDefault="0085708C" w:rsidP="002A70DC">
      <w:pPr>
        <w:spacing w:after="0"/>
        <w:jc w:val="both"/>
        <w:rPr>
          <w:rFonts w:ascii="Arial" w:hAnsi="Arial" w:cs="Arial"/>
        </w:rPr>
      </w:pPr>
    </w:p>
    <w:p w:rsidR="00C310BB" w:rsidRPr="006273AC" w:rsidRDefault="00C310BB" w:rsidP="006273AC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407AD">
        <w:rPr>
          <w:rFonts w:ascii="Arial" w:hAnsi="Arial" w:cs="Arial"/>
          <w:b/>
        </w:rPr>
        <w:t>BILJEŠKE UZ IZVJEŠTAJ O RASHODIMA PREMA FUNKCIJSKOJ KLASIFIKACIJI -</w:t>
      </w:r>
      <w:r w:rsidR="006273AC">
        <w:rPr>
          <w:rFonts w:ascii="Arial" w:hAnsi="Arial" w:cs="Arial"/>
          <w:b/>
        </w:rPr>
        <w:t xml:space="preserve"> </w:t>
      </w:r>
      <w:r w:rsidRPr="006273AC">
        <w:rPr>
          <w:rFonts w:ascii="Arial" w:hAnsi="Arial" w:cs="Arial"/>
          <w:b/>
        </w:rPr>
        <w:t>OBRAZAC RAS- FUNKCIJSKI</w:t>
      </w:r>
    </w:p>
    <w:p w:rsidR="00304772" w:rsidRPr="009407AD" w:rsidRDefault="00304772" w:rsidP="002A70DC">
      <w:pPr>
        <w:spacing w:after="0"/>
        <w:jc w:val="both"/>
        <w:rPr>
          <w:rFonts w:ascii="Arial" w:hAnsi="Arial" w:cs="Arial"/>
          <w:b/>
        </w:rPr>
      </w:pPr>
    </w:p>
    <w:p w:rsidR="00C310BB" w:rsidRPr="009407AD" w:rsidRDefault="009777A7" w:rsidP="0085708C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Funkcijska klasifikacija sadrži rashode razvrstane prema njihovoj namjeni. Prema funkcijskoj klasifikaciji razvrstavaju se rashodi poslovanja razreda 3 i rashodi za nabavu nefinan</w:t>
      </w:r>
      <w:r w:rsidR="00CD68CC">
        <w:rPr>
          <w:rFonts w:ascii="Arial" w:hAnsi="Arial" w:cs="Arial"/>
        </w:rPr>
        <w:t>cijske i to prema njihovoj namjeni.</w:t>
      </w:r>
    </w:p>
    <w:p w:rsidR="00D9714D" w:rsidRPr="009407AD" w:rsidRDefault="00C2756C" w:rsidP="002A70DC">
      <w:pPr>
        <w:spacing w:after="0"/>
        <w:jc w:val="both"/>
        <w:rPr>
          <w:rFonts w:ascii="Arial" w:hAnsi="Arial" w:cs="Arial"/>
        </w:rPr>
      </w:pPr>
      <w:r w:rsidRPr="009407AD">
        <w:rPr>
          <w:rFonts w:ascii="Arial" w:hAnsi="Arial" w:cs="Arial"/>
        </w:rPr>
        <w:t>Škola spada u funkciju 09  na razini funkcija države.</w:t>
      </w:r>
    </w:p>
    <w:p w:rsidR="004541D7" w:rsidRDefault="004541D7" w:rsidP="002A70DC">
      <w:pPr>
        <w:spacing w:after="0"/>
        <w:jc w:val="both"/>
        <w:rPr>
          <w:rFonts w:ascii="Arial" w:hAnsi="Arial" w:cs="Arial"/>
          <w:b/>
        </w:rPr>
      </w:pPr>
    </w:p>
    <w:p w:rsidR="004617B0" w:rsidRPr="009407AD" w:rsidRDefault="004617B0" w:rsidP="002A70DC">
      <w:pPr>
        <w:spacing w:after="0"/>
        <w:jc w:val="both"/>
        <w:rPr>
          <w:rFonts w:ascii="Arial" w:hAnsi="Arial" w:cs="Arial"/>
          <w:b/>
        </w:rPr>
      </w:pPr>
    </w:p>
    <w:p w:rsidR="007B1B54" w:rsidRPr="009407AD" w:rsidRDefault="004541D7" w:rsidP="002A70DC">
      <w:pPr>
        <w:spacing w:after="0"/>
        <w:jc w:val="both"/>
        <w:rPr>
          <w:rFonts w:ascii="Arial" w:hAnsi="Arial" w:cs="Arial"/>
          <w:b/>
        </w:rPr>
      </w:pPr>
      <w:r w:rsidRPr="009407AD">
        <w:rPr>
          <w:rFonts w:ascii="Arial" w:hAnsi="Arial" w:cs="Arial"/>
          <w:b/>
        </w:rPr>
        <w:t>Bilješka uz AOP 116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960"/>
        <w:gridCol w:w="1762"/>
        <w:gridCol w:w="1559"/>
        <w:gridCol w:w="1071"/>
      </w:tblGrid>
      <w:tr w:rsidR="006F6C7A" w:rsidRPr="009407AD" w:rsidTr="0085708C">
        <w:tc>
          <w:tcPr>
            <w:tcW w:w="1526" w:type="dxa"/>
          </w:tcPr>
          <w:p w:rsidR="007B1B54" w:rsidRPr="009407AD" w:rsidRDefault="004541D7" w:rsidP="002A70DC">
            <w:pPr>
              <w:jc w:val="both"/>
              <w:rPr>
                <w:rFonts w:ascii="Arial" w:hAnsi="Arial" w:cs="Arial"/>
              </w:rPr>
            </w:pPr>
            <w:proofErr w:type="spellStart"/>
            <w:r w:rsidRPr="009407AD">
              <w:rPr>
                <w:rFonts w:ascii="Arial" w:hAnsi="Arial" w:cs="Arial"/>
              </w:rPr>
              <w:t>Broj.ozn.fun.klas</w:t>
            </w:r>
            <w:proofErr w:type="spellEnd"/>
          </w:p>
        </w:tc>
        <w:tc>
          <w:tcPr>
            <w:tcW w:w="2410" w:type="dxa"/>
          </w:tcPr>
          <w:p w:rsidR="007B1B54" w:rsidRPr="009407AD" w:rsidRDefault="004541D7" w:rsidP="002A70DC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Naziv</w:t>
            </w:r>
          </w:p>
        </w:tc>
        <w:tc>
          <w:tcPr>
            <w:tcW w:w="960" w:type="dxa"/>
          </w:tcPr>
          <w:p w:rsidR="007B1B54" w:rsidRPr="009407AD" w:rsidRDefault="004541D7" w:rsidP="002A70DC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AOP</w:t>
            </w:r>
          </w:p>
        </w:tc>
        <w:tc>
          <w:tcPr>
            <w:tcW w:w="1762" w:type="dxa"/>
          </w:tcPr>
          <w:p w:rsidR="007B1B54" w:rsidRPr="009407AD" w:rsidRDefault="004541D7" w:rsidP="002A70DC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Ostvareno u prethodnoj godini</w:t>
            </w:r>
          </w:p>
        </w:tc>
        <w:tc>
          <w:tcPr>
            <w:tcW w:w="1559" w:type="dxa"/>
          </w:tcPr>
          <w:p w:rsidR="007B1B54" w:rsidRPr="009407AD" w:rsidRDefault="004541D7" w:rsidP="002A70DC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Ostvareno u tekućoj godini</w:t>
            </w:r>
          </w:p>
        </w:tc>
        <w:tc>
          <w:tcPr>
            <w:tcW w:w="1071" w:type="dxa"/>
          </w:tcPr>
          <w:p w:rsidR="007B1B54" w:rsidRPr="009407AD" w:rsidRDefault="004541D7" w:rsidP="002A70DC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Indeks</w:t>
            </w:r>
          </w:p>
        </w:tc>
      </w:tr>
      <w:tr w:rsidR="006F6C7A" w:rsidRPr="009407AD" w:rsidTr="0085708C">
        <w:tc>
          <w:tcPr>
            <w:tcW w:w="1526" w:type="dxa"/>
          </w:tcPr>
          <w:p w:rsidR="007B1B54" w:rsidRPr="009407AD" w:rsidRDefault="004541D7" w:rsidP="002A70DC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0922</w:t>
            </w:r>
          </w:p>
        </w:tc>
        <w:tc>
          <w:tcPr>
            <w:tcW w:w="2410" w:type="dxa"/>
          </w:tcPr>
          <w:p w:rsidR="007B1B54" w:rsidRPr="009407AD" w:rsidRDefault="004541D7" w:rsidP="002A70DC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Više srednjoškolsko obrazovanje</w:t>
            </w:r>
          </w:p>
        </w:tc>
        <w:tc>
          <w:tcPr>
            <w:tcW w:w="960" w:type="dxa"/>
          </w:tcPr>
          <w:p w:rsidR="007B1B54" w:rsidRPr="009407AD" w:rsidRDefault="004541D7" w:rsidP="002A70DC">
            <w:pPr>
              <w:jc w:val="both"/>
              <w:rPr>
                <w:rFonts w:ascii="Arial" w:hAnsi="Arial" w:cs="Arial"/>
              </w:rPr>
            </w:pPr>
            <w:r w:rsidRPr="009407AD">
              <w:rPr>
                <w:rFonts w:ascii="Arial" w:hAnsi="Arial" w:cs="Arial"/>
              </w:rPr>
              <w:t>116</w:t>
            </w:r>
          </w:p>
        </w:tc>
        <w:tc>
          <w:tcPr>
            <w:tcW w:w="1762" w:type="dxa"/>
          </w:tcPr>
          <w:p w:rsidR="007B1B54" w:rsidRPr="009407AD" w:rsidRDefault="00CD68CC" w:rsidP="002A70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5.145.852</w:t>
            </w:r>
          </w:p>
        </w:tc>
        <w:tc>
          <w:tcPr>
            <w:tcW w:w="1559" w:type="dxa"/>
          </w:tcPr>
          <w:p w:rsidR="007B1B54" w:rsidRPr="009407AD" w:rsidRDefault="00CD68CC" w:rsidP="002A70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5.207.463</w:t>
            </w:r>
          </w:p>
        </w:tc>
        <w:tc>
          <w:tcPr>
            <w:tcW w:w="1071" w:type="dxa"/>
          </w:tcPr>
          <w:p w:rsidR="007B1B54" w:rsidRPr="009407AD" w:rsidRDefault="00CD68CC" w:rsidP="002A70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</w:tbl>
    <w:p w:rsidR="00C310BB" w:rsidRPr="009407AD" w:rsidRDefault="00C310BB" w:rsidP="00C8055C">
      <w:pPr>
        <w:spacing w:after="0"/>
        <w:jc w:val="both"/>
        <w:rPr>
          <w:rFonts w:ascii="Arial" w:hAnsi="Arial" w:cs="Arial"/>
        </w:rPr>
      </w:pPr>
    </w:p>
    <w:p w:rsidR="00A95E13" w:rsidRDefault="00CD68CC" w:rsidP="00A95E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Tijekom 2020. godine zabilježena su ulaganja u obrazovanje od 101,2 % više u odnosu na prethodnu godinu.</w:t>
      </w:r>
    </w:p>
    <w:p w:rsidR="0085708C" w:rsidRPr="009407AD" w:rsidRDefault="0085708C" w:rsidP="00A95E13">
      <w:pPr>
        <w:spacing w:after="0"/>
        <w:jc w:val="both"/>
        <w:rPr>
          <w:rFonts w:ascii="Arial" w:hAnsi="Arial" w:cs="Arial"/>
        </w:rPr>
      </w:pPr>
    </w:p>
    <w:p w:rsidR="006F6C7A" w:rsidRPr="009407AD" w:rsidRDefault="006F6C7A" w:rsidP="00C8055C">
      <w:pPr>
        <w:spacing w:after="0"/>
        <w:jc w:val="both"/>
        <w:rPr>
          <w:rFonts w:ascii="Arial" w:hAnsi="Arial" w:cs="Arial"/>
        </w:rPr>
      </w:pPr>
    </w:p>
    <w:p w:rsidR="00067195" w:rsidRPr="009407AD" w:rsidRDefault="00067195" w:rsidP="00067195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407AD">
        <w:rPr>
          <w:rFonts w:ascii="Arial" w:hAnsi="Arial" w:cs="Arial"/>
          <w:b/>
        </w:rPr>
        <w:lastRenderedPageBreak/>
        <w:t xml:space="preserve">BILJEŠKE UZ IZVJEŠTAJ O PROMJENAMA U VRIJEDNOSTI I OBUJMU IMOVINE I OBVEZA </w:t>
      </w:r>
    </w:p>
    <w:p w:rsidR="00067195" w:rsidRPr="009407AD" w:rsidRDefault="00067195" w:rsidP="00067195">
      <w:pPr>
        <w:spacing w:after="0"/>
        <w:jc w:val="both"/>
        <w:rPr>
          <w:rFonts w:ascii="Arial" w:hAnsi="Arial" w:cs="Arial"/>
          <w:b/>
        </w:rPr>
      </w:pPr>
    </w:p>
    <w:p w:rsidR="006F6C7A" w:rsidRDefault="00067195" w:rsidP="00CD68CC">
      <w:pPr>
        <w:spacing w:after="0"/>
        <w:jc w:val="both"/>
        <w:rPr>
          <w:rFonts w:ascii="Arial" w:hAnsi="Arial" w:cs="Arial"/>
        </w:rPr>
      </w:pPr>
      <w:r w:rsidRPr="009407AD">
        <w:rPr>
          <w:rFonts w:ascii="Arial" w:hAnsi="Arial" w:cs="Arial"/>
        </w:rPr>
        <w:t xml:space="preserve"> </w:t>
      </w:r>
      <w:r w:rsidR="0085708C">
        <w:rPr>
          <w:rFonts w:ascii="Arial" w:hAnsi="Arial" w:cs="Arial"/>
        </w:rPr>
        <w:tab/>
      </w:r>
      <w:r w:rsidRPr="009407AD">
        <w:rPr>
          <w:rFonts w:ascii="Arial" w:hAnsi="Arial" w:cs="Arial"/>
        </w:rPr>
        <w:t>Izvješta</w:t>
      </w:r>
      <w:r w:rsidR="000D347E" w:rsidRPr="009407AD">
        <w:rPr>
          <w:rFonts w:ascii="Arial" w:hAnsi="Arial" w:cs="Arial"/>
        </w:rPr>
        <w:t xml:space="preserve">j </w:t>
      </w:r>
      <w:r w:rsidRPr="009407AD">
        <w:rPr>
          <w:rFonts w:ascii="Arial" w:hAnsi="Arial" w:cs="Arial"/>
        </w:rPr>
        <w:t xml:space="preserve"> o promjenama u vrijednost</w:t>
      </w:r>
      <w:r w:rsidR="00661014">
        <w:rPr>
          <w:rFonts w:ascii="Arial" w:hAnsi="Arial" w:cs="Arial"/>
        </w:rPr>
        <w:t>i</w:t>
      </w:r>
      <w:r w:rsidRPr="009407AD">
        <w:rPr>
          <w:rFonts w:ascii="Arial" w:hAnsi="Arial" w:cs="Arial"/>
        </w:rPr>
        <w:t xml:space="preserve"> i obujmu imovine i obaveza iskazuje </w:t>
      </w:r>
      <w:r w:rsidR="000D347E" w:rsidRPr="009407AD">
        <w:rPr>
          <w:rFonts w:ascii="Arial" w:hAnsi="Arial" w:cs="Arial"/>
        </w:rPr>
        <w:t>utjecaj na vrijednost imovine i obaveza  ili promjene na njihov obujam koji nisu rezultat prihoda i rashoda</w:t>
      </w:r>
      <w:r w:rsidR="00CD68CC">
        <w:rPr>
          <w:rFonts w:ascii="Arial" w:hAnsi="Arial" w:cs="Arial"/>
        </w:rPr>
        <w:t xml:space="preserve">. </w:t>
      </w:r>
    </w:p>
    <w:p w:rsidR="00CD68CC" w:rsidRPr="00CD7643" w:rsidRDefault="00CD68CC" w:rsidP="00CD68CC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Tijekom 2020. godine nije bilo</w:t>
      </w:r>
      <w:r w:rsidR="003B7345">
        <w:rPr>
          <w:rFonts w:ascii="Arial" w:hAnsi="Arial" w:cs="Arial"/>
        </w:rPr>
        <w:t xml:space="preserve"> događaja i aktivnost </w:t>
      </w:r>
      <w:proofErr w:type="spellStart"/>
      <w:r w:rsidR="003B7345">
        <w:rPr>
          <w:rFonts w:ascii="Arial" w:hAnsi="Arial" w:cs="Arial"/>
        </w:rPr>
        <w:t>tj</w:t>
      </w:r>
      <w:proofErr w:type="spellEnd"/>
      <w:r w:rsidR="003B7345">
        <w:rPr>
          <w:rFonts w:ascii="Arial" w:hAnsi="Arial" w:cs="Arial"/>
        </w:rPr>
        <w:t>, transakcija  koje bi utjecale na promjene</w:t>
      </w:r>
      <w:r>
        <w:rPr>
          <w:rFonts w:ascii="Arial" w:hAnsi="Arial" w:cs="Arial"/>
        </w:rPr>
        <w:t xml:space="preserve"> u vrijednosti </w:t>
      </w:r>
      <w:r w:rsidR="003B7345">
        <w:rPr>
          <w:rFonts w:ascii="Arial" w:hAnsi="Arial" w:cs="Arial"/>
        </w:rPr>
        <w:t>i obujmu imovine i obaveza</w:t>
      </w:r>
    </w:p>
    <w:p w:rsidR="006F6C7A" w:rsidRPr="00C8055C" w:rsidRDefault="006F6C7A" w:rsidP="00C8055C">
      <w:pPr>
        <w:spacing w:after="0"/>
        <w:jc w:val="both"/>
        <w:rPr>
          <w:rFonts w:ascii="Arial" w:hAnsi="Arial" w:cs="Arial"/>
        </w:rPr>
      </w:pPr>
    </w:p>
    <w:p w:rsidR="002F7E9E" w:rsidRPr="00C8055C" w:rsidRDefault="002F7E9E" w:rsidP="002F7E9E">
      <w:pPr>
        <w:spacing w:after="0"/>
        <w:rPr>
          <w:rFonts w:ascii="Arial" w:hAnsi="Arial" w:cs="Arial"/>
          <w:sz w:val="20"/>
          <w:szCs w:val="20"/>
        </w:rPr>
      </w:pPr>
      <w:r w:rsidRPr="00C8055C">
        <w:rPr>
          <w:rFonts w:ascii="Arial" w:hAnsi="Arial" w:cs="Arial"/>
          <w:sz w:val="20"/>
          <w:szCs w:val="20"/>
        </w:rPr>
        <w:t xml:space="preserve">KLASA: </w:t>
      </w:r>
      <w:r w:rsidR="00CD68CC">
        <w:rPr>
          <w:rFonts w:ascii="Arial" w:hAnsi="Arial" w:cs="Arial"/>
          <w:sz w:val="20"/>
          <w:szCs w:val="20"/>
        </w:rPr>
        <w:t>400-005/21</w:t>
      </w:r>
      <w:r w:rsidR="00A66F9C" w:rsidRPr="00C8055C">
        <w:rPr>
          <w:rFonts w:ascii="Arial" w:hAnsi="Arial" w:cs="Arial"/>
          <w:sz w:val="20"/>
          <w:szCs w:val="20"/>
        </w:rPr>
        <w:t>-01/001</w:t>
      </w:r>
    </w:p>
    <w:p w:rsidR="002F7E9E" w:rsidRPr="00C8055C" w:rsidRDefault="00CD68CC" w:rsidP="002F7E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2137-83-21</w:t>
      </w:r>
      <w:r w:rsidR="002F7E9E" w:rsidRPr="00C8055C">
        <w:rPr>
          <w:rFonts w:ascii="Arial" w:hAnsi="Arial" w:cs="Arial"/>
          <w:sz w:val="20"/>
          <w:szCs w:val="20"/>
        </w:rPr>
        <w:t>/001</w:t>
      </w:r>
    </w:p>
    <w:p w:rsidR="002F7E9E" w:rsidRPr="00C8055C" w:rsidRDefault="002F7E9E" w:rsidP="002F7E9E">
      <w:pPr>
        <w:spacing w:after="0"/>
        <w:rPr>
          <w:rFonts w:ascii="Arial" w:hAnsi="Arial" w:cs="Arial"/>
          <w:sz w:val="20"/>
          <w:szCs w:val="20"/>
        </w:rPr>
      </w:pPr>
      <w:r w:rsidRPr="00C8055C">
        <w:rPr>
          <w:rFonts w:ascii="Arial" w:hAnsi="Arial" w:cs="Arial"/>
          <w:sz w:val="20"/>
          <w:szCs w:val="20"/>
        </w:rPr>
        <w:t>Koprivnica,</w:t>
      </w:r>
      <w:r w:rsidR="00CD68CC">
        <w:rPr>
          <w:rFonts w:ascii="Arial" w:hAnsi="Arial" w:cs="Arial"/>
          <w:sz w:val="20"/>
          <w:szCs w:val="20"/>
        </w:rPr>
        <w:t xml:space="preserve"> 28.01.2021</w:t>
      </w:r>
      <w:r w:rsidR="00133987" w:rsidRPr="00C8055C">
        <w:rPr>
          <w:rFonts w:ascii="Arial" w:hAnsi="Arial" w:cs="Arial"/>
          <w:sz w:val="20"/>
          <w:szCs w:val="20"/>
        </w:rPr>
        <w:t>.</w:t>
      </w:r>
    </w:p>
    <w:p w:rsidR="00304772" w:rsidRPr="00C8055C" w:rsidRDefault="00304772" w:rsidP="002A70DC">
      <w:pPr>
        <w:spacing w:after="0"/>
        <w:jc w:val="both"/>
        <w:rPr>
          <w:rFonts w:ascii="Arial" w:hAnsi="Arial" w:cs="Arial"/>
        </w:rPr>
      </w:pPr>
    </w:p>
    <w:p w:rsidR="00CA4112" w:rsidRDefault="002F7E9E" w:rsidP="00C8055C">
      <w:pPr>
        <w:spacing w:after="0"/>
        <w:jc w:val="both"/>
        <w:rPr>
          <w:rFonts w:ascii="Arial" w:hAnsi="Arial" w:cs="Arial"/>
        </w:rPr>
      </w:pPr>
      <w:r w:rsidRPr="00C8055C">
        <w:rPr>
          <w:rFonts w:ascii="Arial" w:hAnsi="Arial" w:cs="Arial"/>
        </w:rPr>
        <w:t>O</w:t>
      </w:r>
      <w:r w:rsidR="00CA4112" w:rsidRPr="00C8055C">
        <w:rPr>
          <w:rFonts w:ascii="Arial" w:hAnsi="Arial" w:cs="Arial"/>
        </w:rPr>
        <w:t xml:space="preserve">soba za kontaktiranje: Vlatka </w:t>
      </w:r>
      <w:proofErr w:type="spellStart"/>
      <w:r w:rsidR="00CA4112" w:rsidRPr="00C8055C">
        <w:rPr>
          <w:rFonts w:ascii="Arial" w:hAnsi="Arial" w:cs="Arial"/>
        </w:rPr>
        <w:t>Varović</w:t>
      </w:r>
      <w:proofErr w:type="spellEnd"/>
    </w:p>
    <w:p w:rsidR="000B5831" w:rsidRDefault="000B5831" w:rsidP="00C805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 za kontakt: 048/626-235</w:t>
      </w:r>
    </w:p>
    <w:p w:rsidR="000B5831" w:rsidRPr="00C8055C" w:rsidRDefault="000B5831" w:rsidP="00C805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Odgovorna osoba: Ariana </w:t>
      </w:r>
      <w:proofErr w:type="spellStart"/>
      <w:r>
        <w:rPr>
          <w:rFonts w:ascii="Arial" w:hAnsi="Arial" w:cs="Arial"/>
        </w:rPr>
        <w:t>Šandl</w:t>
      </w:r>
      <w:proofErr w:type="spellEnd"/>
    </w:p>
    <w:p w:rsidR="000B5831" w:rsidRDefault="00CA4112" w:rsidP="0047764F">
      <w:pPr>
        <w:spacing w:after="0"/>
        <w:jc w:val="both"/>
        <w:rPr>
          <w:rFonts w:ascii="Arial" w:hAnsi="Arial" w:cs="Arial"/>
        </w:rPr>
      </w:pPr>
      <w:r w:rsidRPr="00C8055C">
        <w:rPr>
          <w:rFonts w:ascii="Arial" w:hAnsi="Arial" w:cs="Arial"/>
        </w:rPr>
        <w:tab/>
      </w:r>
      <w:r w:rsidRPr="00C8055C">
        <w:rPr>
          <w:rFonts w:ascii="Arial" w:hAnsi="Arial" w:cs="Arial"/>
        </w:rPr>
        <w:tab/>
      </w:r>
      <w:r w:rsidRPr="00C8055C">
        <w:rPr>
          <w:rFonts w:ascii="Arial" w:hAnsi="Arial" w:cs="Arial"/>
        </w:rPr>
        <w:tab/>
      </w:r>
      <w:r w:rsidRPr="00C8055C">
        <w:rPr>
          <w:rFonts w:ascii="Arial" w:hAnsi="Arial" w:cs="Arial"/>
        </w:rPr>
        <w:tab/>
      </w:r>
      <w:r w:rsidRPr="00C8055C">
        <w:rPr>
          <w:rFonts w:ascii="Arial" w:hAnsi="Arial" w:cs="Arial"/>
        </w:rPr>
        <w:tab/>
      </w:r>
      <w:r w:rsidRPr="00C8055C">
        <w:rPr>
          <w:rFonts w:ascii="Arial" w:hAnsi="Arial" w:cs="Arial"/>
        </w:rPr>
        <w:tab/>
      </w:r>
      <w:r w:rsidRPr="00C8055C">
        <w:rPr>
          <w:rFonts w:ascii="Arial" w:hAnsi="Arial" w:cs="Arial"/>
        </w:rPr>
        <w:tab/>
      </w:r>
      <w:r w:rsidR="00D50B14" w:rsidRPr="00C8055C">
        <w:rPr>
          <w:rFonts w:ascii="Arial" w:hAnsi="Arial" w:cs="Arial"/>
        </w:rPr>
        <w:t xml:space="preserve">            </w:t>
      </w:r>
    </w:p>
    <w:p w:rsidR="000B5831" w:rsidRDefault="000B5831" w:rsidP="0047764F">
      <w:pPr>
        <w:spacing w:after="0"/>
        <w:jc w:val="both"/>
        <w:rPr>
          <w:rFonts w:ascii="Arial" w:hAnsi="Arial" w:cs="Arial"/>
        </w:rPr>
      </w:pPr>
    </w:p>
    <w:p w:rsidR="000B5831" w:rsidRDefault="000B5831" w:rsidP="0047764F">
      <w:pPr>
        <w:spacing w:after="0"/>
        <w:jc w:val="both"/>
        <w:rPr>
          <w:rFonts w:ascii="Arial" w:hAnsi="Arial" w:cs="Arial"/>
        </w:rPr>
      </w:pPr>
    </w:p>
    <w:p w:rsidR="00CA4112" w:rsidRPr="00C8055C" w:rsidRDefault="0085708C" w:rsidP="000B5831">
      <w:pPr>
        <w:spacing w:after="0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D50B14" w:rsidRPr="00C8055C">
        <w:rPr>
          <w:rFonts w:ascii="Arial" w:hAnsi="Arial" w:cs="Arial"/>
        </w:rPr>
        <w:t>Zakonski predstavnik</w:t>
      </w:r>
      <w:r w:rsidR="00CA4112" w:rsidRPr="00C8055C">
        <w:rPr>
          <w:rFonts w:ascii="Arial" w:hAnsi="Arial" w:cs="Arial"/>
        </w:rPr>
        <w:t>:</w:t>
      </w:r>
    </w:p>
    <w:p w:rsidR="004541D7" w:rsidRPr="00C8055C" w:rsidRDefault="004541D7" w:rsidP="0047764F">
      <w:pPr>
        <w:spacing w:after="0"/>
        <w:jc w:val="both"/>
        <w:rPr>
          <w:rFonts w:ascii="Arial" w:hAnsi="Arial" w:cs="Arial"/>
        </w:rPr>
      </w:pPr>
      <w:r w:rsidRPr="00C8055C">
        <w:rPr>
          <w:rFonts w:ascii="Arial" w:hAnsi="Arial" w:cs="Arial"/>
        </w:rPr>
        <w:tab/>
      </w:r>
      <w:r w:rsidRPr="00C8055C">
        <w:rPr>
          <w:rFonts w:ascii="Arial" w:hAnsi="Arial" w:cs="Arial"/>
        </w:rPr>
        <w:tab/>
      </w:r>
      <w:r w:rsidRPr="00C8055C">
        <w:rPr>
          <w:rFonts w:ascii="Arial" w:hAnsi="Arial" w:cs="Arial"/>
        </w:rPr>
        <w:tab/>
      </w:r>
      <w:r w:rsidR="000B5831">
        <w:rPr>
          <w:rFonts w:ascii="Arial" w:hAnsi="Arial" w:cs="Arial"/>
        </w:rPr>
        <w:t>M.P</w:t>
      </w:r>
      <w:r w:rsidRPr="00C8055C">
        <w:rPr>
          <w:rFonts w:ascii="Arial" w:hAnsi="Arial" w:cs="Arial"/>
        </w:rPr>
        <w:tab/>
      </w:r>
      <w:r w:rsidRPr="00C8055C">
        <w:rPr>
          <w:rFonts w:ascii="Arial" w:hAnsi="Arial" w:cs="Arial"/>
        </w:rPr>
        <w:tab/>
      </w:r>
      <w:r w:rsidRPr="00C8055C">
        <w:rPr>
          <w:rFonts w:ascii="Arial" w:hAnsi="Arial" w:cs="Arial"/>
        </w:rPr>
        <w:tab/>
      </w:r>
      <w:r w:rsidRPr="00C8055C">
        <w:rPr>
          <w:rFonts w:ascii="Arial" w:hAnsi="Arial" w:cs="Arial"/>
        </w:rPr>
        <w:tab/>
      </w:r>
      <w:r w:rsidRPr="00C8055C">
        <w:rPr>
          <w:rFonts w:ascii="Arial" w:hAnsi="Arial" w:cs="Arial"/>
        </w:rPr>
        <w:tab/>
      </w:r>
    </w:p>
    <w:p w:rsidR="00CA4112" w:rsidRPr="00C8055C" w:rsidRDefault="004541D7" w:rsidP="00CA4112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  <w:r w:rsidRPr="00C8055C">
        <w:rPr>
          <w:rFonts w:ascii="Arial" w:hAnsi="Arial" w:cs="Arial"/>
          <w:sz w:val="24"/>
          <w:szCs w:val="24"/>
        </w:rPr>
        <w:tab/>
      </w:r>
      <w:r w:rsidRPr="00C8055C">
        <w:rPr>
          <w:rFonts w:ascii="Arial" w:hAnsi="Arial" w:cs="Arial"/>
          <w:sz w:val="24"/>
          <w:szCs w:val="24"/>
        </w:rPr>
        <w:tab/>
      </w:r>
      <w:r w:rsidRPr="00C8055C">
        <w:rPr>
          <w:rFonts w:ascii="Arial" w:hAnsi="Arial" w:cs="Arial"/>
          <w:sz w:val="24"/>
          <w:szCs w:val="24"/>
        </w:rPr>
        <w:tab/>
      </w:r>
      <w:r w:rsidRPr="00C8055C">
        <w:rPr>
          <w:rFonts w:ascii="Arial" w:hAnsi="Arial" w:cs="Arial"/>
          <w:sz w:val="24"/>
          <w:szCs w:val="24"/>
        </w:rPr>
        <w:tab/>
      </w:r>
      <w:r w:rsidRPr="00C8055C">
        <w:rPr>
          <w:rFonts w:ascii="Arial" w:hAnsi="Arial" w:cs="Arial"/>
          <w:sz w:val="24"/>
          <w:szCs w:val="24"/>
        </w:rPr>
        <w:tab/>
      </w:r>
      <w:r w:rsidRPr="00C8055C">
        <w:rPr>
          <w:rFonts w:ascii="Arial" w:hAnsi="Arial" w:cs="Arial"/>
          <w:sz w:val="24"/>
          <w:szCs w:val="24"/>
        </w:rPr>
        <w:tab/>
      </w:r>
      <w:r w:rsidRPr="00C8055C">
        <w:rPr>
          <w:rFonts w:ascii="Arial" w:hAnsi="Arial" w:cs="Arial"/>
          <w:sz w:val="24"/>
          <w:szCs w:val="24"/>
        </w:rPr>
        <w:tab/>
        <w:t xml:space="preserve">    </w:t>
      </w:r>
      <w:r w:rsidR="0085708C">
        <w:rPr>
          <w:rFonts w:ascii="Arial" w:hAnsi="Arial" w:cs="Arial"/>
          <w:sz w:val="24"/>
          <w:szCs w:val="24"/>
        </w:rPr>
        <w:t xml:space="preserve">             </w:t>
      </w:r>
      <w:r w:rsidRPr="00C8055C">
        <w:rPr>
          <w:rFonts w:ascii="Arial" w:hAnsi="Arial" w:cs="Arial"/>
          <w:sz w:val="24"/>
          <w:szCs w:val="24"/>
        </w:rPr>
        <w:t xml:space="preserve">Ariana </w:t>
      </w:r>
      <w:proofErr w:type="spellStart"/>
      <w:r w:rsidRPr="00C8055C">
        <w:rPr>
          <w:rFonts w:ascii="Arial" w:hAnsi="Arial" w:cs="Arial"/>
          <w:sz w:val="24"/>
          <w:szCs w:val="24"/>
        </w:rPr>
        <w:t>Šandl</w:t>
      </w:r>
      <w:proofErr w:type="spellEnd"/>
    </w:p>
    <w:p w:rsidR="00CA4112" w:rsidRPr="00C8055C" w:rsidRDefault="00CA4112" w:rsidP="00CE609D">
      <w:pPr>
        <w:spacing w:after="0"/>
        <w:jc w:val="both"/>
        <w:rPr>
          <w:rFonts w:ascii="Arial" w:hAnsi="Arial" w:cs="Arial"/>
        </w:rPr>
      </w:pPr>
    </w:p>
    <w:p w:rsidR="00CA4112" w:rsidRPr="00C8055C" w:rsidRDefault="00CA4112" w:rsidP="00CE609D">
      <w:pPr>
        <w:spacing w:after="0"/>
        <w:jc w:val="both"/>
        <w:rPr>
          <w:rFonts w:ascii="Arial" w:hAnsi="Arial" w:cs="Arial"/>
        </w:rPr>
      </w:pPr>
    </w:p>
    <w:p w:rsidR="00CA4112" w:rsidRPr="00C8055C" w:rsidRDefault="00CA4112" w:rsidP="00CE609D">
      <w:pPr>
        <w:spacing w:after="0"/>
        <w:jc w:val="both"/>
        <w:rPr>
          <w:rFonts w:ascii="Arial" w:hAnsi="Arial" w:cs="Arial"/>
        </w:rPr>
      </w:pPr>
    </w:p>
    <w:p w:rsidR="00CA4112" w:rsidRPr="00C8055C" w:rsidRDefault="00CA4112" w:rsidP="00CE609D">
      <w:pPr>
        <w:spacing w:after="0"/>
        <w:jc w:val="both"/>
        <w:rPr>
          <w:rFonts w:ascii="Arial" w:hAnsi="Arial" w:cs="Arial"/>
        </w:rPr>
      </w:pPr>
    </w:p>
    <w:p w:rsidR="00CA4112" w:rsidRPr="00C8055C" w:rsidRDefault="00CA4112" w:rsidP="00CE609D">
      <w:pPr>
        <w:spacing w:after="0"/>
        <w:jc w:val="both"/>
        <w:rPr>
          <w:rFonts w:ascii="Arial" w:hAnsi="Arial" w:cs="Arial"/>
        </w:rPr>
      </w:pPr>
    </w:p>
    <w:p w:rsidR="00CA4112" w:rsidRPr="00C8055C" w:rsidRDefault="00CA4112" w:rsidP="00CE609D">
      <w:pPr>
        <w:spacing w:after="0"/>
        <w:jc w:val="both"/>
        <w:rPr>
          <w:rFonts w:ascii="Arial" w:hAnsi="Arial" w:cs="Arial"/>
        </w:rPr>
      </w:pPr>
    </w:p>
    <w:p w:rsidR="003556FF" w:rsidRPr="00C8055C" w:rsidRDefault="003556FF" w:rsidP="00CE609D">
      <w:pPr>
        <w:spacing w:after="0"/>
        <w:jc w:val="both"/>
        <w:rPr>
          <w:rFonts w:ascii="Arial" w:hAnsi="Arial" w:cs="Arial"/>
        </w:rPr>
      </w:pPr>
    </w:p>
    <w:p w:rsidR="00787256" w:rsidRPr="00C8055C" w:rsidRDefault="00787256" w:rsidP="00787256">
      <w:pPr>
        <w:pStyle w:val="Odlomakpopisa"/>
        <w:spacing w:after="0"/>
        <w:jc w:val="both"/>
        <w:rPr>
          <w:rFonts w:ascii="Arial" w:hAnsi="Arial" w:cs="Arial"/>
        </w:rPr>
      </w:pPr>
    </w:p>
    <w:p w:rsidR="00787256" w:rsidRPr="00AE7401" w:rsidRDefault="00787256" w:rsidP="00787256">
      <w:pPr>
        <w:pStyle w:val="Odlomakpopisa"/>
        <w:spacing w:after="0"/>
        <w:jc w:val="both"/>
        <w:rPr>
          <w:rFonts w:ascii="Arial" w:hAnsi="Arial" w:cs="Arial"/>
        </w:rPr>
      </w:pPr>
    </w:p>
    <w:p w:rsidR="00787256" w:rsidRPr="00AE7401" w:rsidRDefault="00787256" w:rsidP="0047764F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  <w:r w:rsidRPr="00AE7401">
        <w:rPr>
          <w:rFonts w:ascii="Arial" w:hAnsi="Arial" w:cs="Arial"/>
        </w:rPr>
        <w:tab/>
      </w:r>
      <w:r w:rsidRPr="00AE7401">
        <w:rPr>
          <w:rFonts w:ascii="Arial" w:hAnsi="Arial" w:cs="Arial"/>
        </w:rPr>
        <w:tab/>
      </w:r>
      <w:r w:rsidRPr="00AE7401">
        <w:rPr>
          <w:rFonts w:ascii="Arial" w:hAnsi="Arial" w:cs="Arial"/>
        </w:rPr>
        <w:tab/>
      </w:r>
      <w:r w:rsidRPr="00AE7401">
        <w:rPr>
          <w:rFonts w:ascii="Arial" w:hAnsi="Arial" w:cs="Arial"/>
        </w:rPr>
        <w:tab/>
      </w:r>
      <w:r w:rsidRPr="00AE7401">
        <w:rPr>
          <w:rFonts w:ascii="Arial" w:hAnsi="Arial" w:cs="Arial"/>
        </w:rPr>
        <w:tab/>
      </w:r>
      <w:r w:rsidRPr="00AE7401">
        <w:rPr>
          <w:rFonts w:ascii="Arial" w:hAnsi="Arial" w:cs="Arial"/>
        </w:rPr>
        <w:tab/>
      </w:r>
      <w:r w:rsidRPr="00AE7401">
        <w:rPr>
          <w:rFonts w:ascii="Arial" w:hAnsi="Arial" w:cs="Arial"/>
        </w:rPr>
        <w:tab/>
      </w:r>
    </w:p>
    <w:sectPr w:rsidR="00787256" w:rsidRPr="00AE7401" w:rsidSect="002F7E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D4EDC"/>
    <w:multiLevelType w:val="hybridMultilevel"/>
    <w:tmpl w:val="E196E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81D53"/>
    <w:multiLevelType w:val="hybridMultilevel"/>
    <w:tmpl w:val="E31664D0"/>
    <w:lvl w:ilvl="0" w:tplc="3F40C396">
      <w:start w:val="336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DE"/>
    <w:rsid w:val="00011739"/>
    <w:rsid w:val="000117AA"/>
    <w:rsid w:val="00017F12"/>
    <w:rsid w:val="00021772"/>
    <w:rsid w:val="00022D38"/>
    <w:rsid w:val="00026648"/>
    <w:rsid w:val="000307C2"/>
    <w:rsid w:val="00031814"/>
    <w:rsid w:val="00040A98"/>
    <w:rsid w:val="00046855"/>
    <w:rsid w:val="00051643"/>
    <w:rsid w:val="00067195"/>
    <w:rsid w:val="00076A2D"/>
    <w:rsid w:val="000832DD"/>
    <w:rsid w:val="00093FBE"/>
    <w:rsid w:val="000976A7"/>
    <w:rsid w:val="000B1AAB"/>
    <w:rsid w:val="000B5831"/>
    <w:rsid w:val="000C3129"/>
    <w:rsid w:val="000C3340"/>
    <w:rsid w:val="000D347E"/>
    <w:rsid w:val="000E11E7"/>
    <w:rsid w:val="001047FB"/>
    <w:rsid w:val="001049E3"/>
    <w:rsid w:val="00117F7E"/>
    <w:rsid w:val="00121DF1"/>
    <w:rsid w:val="00122354"/>
    <w:rsid w:val="00130BDC"/>
    <w:rsid w:val="00133987"/>
    <w:rsid w:val="0015413F"/>
    <w:rsid w:val="001570AC"/>
    <w:rsid w:val="0016654B"/>
    <w:rsid w:val="00185571"/>
    <w:rsid w:val="001927AB"/>
    <w:rsid w:val="001B0BB1"/>
    <w:rsid w:val="001B32B4"/>
    <w:rsid w:val="001C0DF9"/>
    <w:rsid w:val="00207141"/>
    <w:rsid w:val="00220205"/>
    <w:rsid w:val="00223EF7"/>
    <w:rsid w:val="0022429D"/>
    <w:rsid w:val="0022676B"/>
    <w:rsid w:val="002678CF"/>
    <w:rsid w:val="00277BFB"/>
    <w:rsid w:val="00282A65"/>
    <w:rsid w:val="0029170F"/>
    <w:rsid w:val="002A70DC"/>
    <w:rsid w:val="002D6F51"/>
    <w:rsid w:val="002D736F"/>
    <w:rsid w:val="002E2910"/>
    <w:rsid w:val="002F2B7C"/>
    <w:rsid w:val="002F7E9E"/>
    <w:rsid w:val="0030236B"/>
    <w:rsid w:val="00304772"/>
    <w:rsid w:val="003136B5"/>
    <w:rsid w:val="00323557"/>
    <w:rsid w:val="003258DA"/>
    <w:rsid w:val="003277CF"/>
    <w:rsid w:val="00330B1F"/>
    <w:rsid w:val="00331CA5"/>
    <w:rsid w:val="00340F72"/>
    <w:rsid w:val="003424B9"/>
    <w:rsid w:val="00352A0B"/>
    <w:rsid w:val="003539FF"/>
    <w:rsid w:val="003556FF"/>
    <w:rsid w:val="00360A4D"/>
    <w:rsid w:val="00370D4F"/>
    <w:rsid w:val="0039063F"/>
    <w:rsid w:val="00397DAD"/>
    <w:rsid w:val="003A4BAE"/>
    <w:rsid w:val="003A7C54"/>
    <w:rsid w:val="003B5ADA"/>
    <w:rsid w:val="003B6FC6"/>
    <w:rsid w:val="003B7345"/>
    <w:rsid w:val="003C533A"/>
    <w:rsid w:val="003D0AD4"/>
    <w:rsid w:val="003F00E5"/>
    <w:rsid w:val="00412980"/>
    <w:rsid w:val="004531FE"/>
    <w:rsid w:val="004541D7"/>
    <w:rsid w:val="00456E68"/>
    <w:rsid w:val="004612CB"/>
    <w:rsid w:val="004617B0"/>
    <w:rsid w:val="0046720B"/>
    <w:rsid w:val="00472607"/>
    <w:rsid w:val="0047555E"/>
    <w:rsid w:val="00475DB6"/>
    <w:rsid w:val="0047764F"/>
    <w:rsid w:val="0048736D"/>
    <w:rsid w:val="00492A38"/>
    <w:rsid w:val="00493508"/>
    <w:rsid w:val="004C08C6"/>
    <w:rsid w:val="004D20ED"/>
    <w:rsid w:val="004D30FC"/>
    <w:rsid w:val="004D7CA9"/>
    <w:rsid w:val="004F354A"/>
    <w:rsid w:val="004F52B0"/>
    <w:rsid w:val="005103AA"/>
    <w:rsid w:val="00514A83"/>
    <w:rsid w:val="00544763"/>
    <w:rsid w:val="00547842"/>
    <w:rsid w:val="00553309"/>
    <w:rsid w:val="00553C6B"/>
    <w:rsid w:val="005557BA"/>
    <w:rsid w:val="00581C62"/>
    <w:rsid w:val="005943FD"/>
    <w:rsid w:val="005A5751"/>
    <w:rsid w:val="005B4256"/>
    <w:rsid w:val="005B4FAA"/>
    <w:rsid w:val="005C19ED"/>
    <w:rsid w:val="005E2F3B"/>
    <w:rsid w:val="005E3FA5"/>
    <w:rsid w:val="005E44C1"/>
    <w:rsid w:val="006070E6"/>
    <w:rsid w:val="006135DE"/>
    <w:rsid w:val="00613635"/>
    <w:rsid w:val="006178DE"/>
    <w:rsid w:val="00626C6D"/>
    <w:rsid w:val="006273AC"/>
    <w:rsid w:val="00633211"/>
    <w:rsid w:val="0063606C"/>
    <w:rsid w:val="00650C94"/>
    <w:rsid w:val="0065792D"/>
    <w:rsid w:val="00661014"/>
    <w:rsid w:val="006661CD"/>
    <w:rsid w:val="006834E1"/>
    <w:rsid w:val="00683BFC"/>
    <w:rsid w:val="006D1911"/>
    <w:rsid w:val="006E0D9D"/>
    <w:rsid w:val="006E258A"/>
    <w:rsid w:val="006E3B4A"/>
    <w:rsid w:val="006F6C7A"/>
    <w:rsid w:val="00702A08"/>
    <w:rsid w:val="00703420"/>
    <w:rsid w:val="00704184"/>
    <w:rsid w:val="00704DA6"/>
    <w:rsid w:val="00704FB9"/>
    <w:rsid w:val="00713F6E"/>
    <w:rsid w:val="00715A0D"/>
    <w:rsid w:val="00726C68"/>
    <w:rsid w:val="00731581"/>
    <w:rsid w:val="00751755"/>
    <w:rsid w:val="0076272A"/>
    <w:rsid w:val="00777E9B"/>
    <w:rsid w:val="00783AA3"/>
    <w:rsid w:val="0078503E"/>
    <w:rsid w:val="00787256"/>
    <w:rsid w:val="0079144B"/>
    <w:rsid w:val="00793676"/>
    <w:rsid w:val="00797341"/>
    <w:rsid w:val="00797EBE"/>
    <w:rsid w:val="007B1B54"/>
    <w:rsid w:val="007D65E6"/>
    <w:rsid w:val="007F5DD5"/>
    <w:rsid w:val="0080487C"/>
    <w:rsid w:val="00827424"/>
    <w:rsid w:val="008303E3"/>
    <w:rsid w:val="0083282A"/>
    <w:rsid w:val="00836392"/>
    <w:rsid w:val="00842114"/>
    <w:rsid w:val="00842937"/>
    <w:rsid w:val="00842A66"/>
    <w:rsid w:val="00852E8F"/>
    <w:rsid w:val="00853F2A"/>
    <w:rsid w:val="0085708C"/>
    <w:rsid w:val="008671B6"/>
    <w:rsid w:val="00867575"/>
    <w:rsid w:val="008676ED"/>
    <w:rsid w:val="0087089B"/>
    <w:rsid w:val="008765D1"/>
    <w:rsid w:val="00894ECB"/>
    <w:rsid w:val="008A5BE1"/>
    <w:rsid w:val="008C0E9E"/>
    <w:rsid w:val="008F5ABE"/>
    <w:rsid w:val="009054E5"/>
    <w:rsid w:val="00911F78"/>
    <w:rsid w:val="00913E59"/>
    <w:rsid w:val="00916E41"/>
    <w:rsid w:val="00926A6C"/>
    <w:rsid w:val="00931F4D"/>
    <w:rsid w:val="009407AD"/>
    <w:rsid w:val="0095376E"/>
    <w:rsid w:val="00963C7C"/>
    <w:rsid w:val="009719C8"/>
    <w:rsid w:val="00974D47"/>
    <w:rsid w:val="009777A7"/>
    <w:rsid w:val="009B36B3"/>
    <w:rsid w:val="009B458D"/>
    <w:rsid w:val="009B7024"/>
    <w:rsid w:val="009C26B9"/>
    <w:rsid w:val="009D03AB"/>
    <w:rsid w:val="009D1053"/>
    <w:rsid w:val="009F243C"/>
    <w:rsid w:val="00A13F0C"/>
    <w:rsid w:val="00A255BD"/>
    <w:rsid w:val="00A34D7A"/>
    <w:rsid w:val="00A41351"/>
    <w:rsid w:val="00A4293A"/>
    <w:rsid w:val="00A444FC"/>
    <w:rsid w:val="00A56230"/>
    <w:rsid w:val="00A65090"/>
    <w:rsid w:val="00A66F9C"/>
    <w:rsid w:val="00A865E5"/>
    <w:rsid w:val="00A95E13"/>
    <w:rsid w:val="00A978E0"/>
    <w:rsid w:val="00AA69DC"/>
    <w:rsid w:val="00AB6A66"/>
    <w:rsid w:val="00AC6A15"/>
    <w:rsid w:val="00AC7D5B"/>
    <w:rsid w:val="00AE7401"/>
    <w:rsid w:val="00B00F0A"/>
    <w:rsid w:val="00B016D0"/>
    <w:rsid w:val="00B0299A"/>
    <w:rsid w:val="00B271D8"/>
    <w:rsid w:val="00B27C6C"/>
    <w:rsid w:val="00B3244F"/>
    <w:rsid w:val="00B5191E"/>
    <w:rsid w:val="00B57661"/>
    <w:rsid w:val="00B92BAC"/>
    <w:rsid w:val="00B9519A"/>
    <w:rsid w:val="00B96A14"/>
    <w:rsid w:val="00BB0468"/>
    <w:rsid w:val="00BC5C09"/>
    <w:rsid w:val="00BC686B"/>
    <w:rsid w:val="00BD27DA"/>
    <w:rsid w:val="00BF4CE8"/>
    <w:rsid w:val="00BF759A"/>
    <w:rsid w:val="00C03F07"/>
    <w:rsid w:val="00C1332A"/>
    <w:rsid w:val="00C2756C"/>
    <w:rsid w:val="00C310BB"/>
    <w:rsid w:val="00C428C8"/>
    <w:rsid w:val="00C454C8"/>
    <w:rsid w:val="00C53ABE"/>
    <w:rsid w:val="00C54921"/>
    <w:rsid w:val="00C7373D"/>
    <w:rsid w:val="00C77ADF"/>
    <w:rsid w:val="00C8055C"/>
    <w:rsid w:val="00C836DA"/>
    <w:rsid w:val="00C91FCD"/>
    <w:rsid w:val="00CA2CD2"/>
    <w:rsid w:val="00CA2DE9"/>
    <w:rsid w:val="00CA4112"/>
    <w:rsid w:val="00CB04B6"/>
    <w:rsid w:val="00CB0B1E"/>
    <w:rsid w:val="00CB0D4E"/>
    <w:rsid w:val="00CB36DA"/>
    <w:rsid w:val="00CD68CC"/>
    <w:rsid w:val="00CD7643"/>
    <w:rsid w:val="00CE5D88"/>
    <w:rsid w:val="00CE609D"/>
    <w:rsid w:val="00D058A4"/>
    <w:rsid w:val="00D07316"/>
    <w:rsid w:val="00D13E18"/>
    <w:rsid w:val="00D50B14"/>
    <w:rsid w:val="00D529BF"/>
    <w:rsid w:val="00D923B0"/>
    <w:rsid w:val="00D9714D"/>
    <w:rsid w:val="00DA13F6"/>
    <w:rsid w:val="00DB29E3"/>
    <w:rsid w:val="00DB3C3A"/>
    <w:rsid w:val="00DE4A86"/>
    <w:rsid w:val="00DF09FF"/>
    <w:rsid w:val="00DF11B1"/>
    <w:rsid w:val="00DF4B62"/>
    <w:rsid w:val="00E13F8A"/>
    <w:rsid w:val="00E40B08"/>
    <w:rsid w:val="00E473AA"/>
    <w:rsid w:val="00EA6430"/>
    <w:rsid w:val="00EB149D"/>
    <w:rsid w:val="00EC1E44"/>
    <w:rsid w:val="00EC22AC"/>
    <w:rsid w:val="00EC49AF"/>
    <w:rsid w:val="00EE2DAB"/>
    <w:rsid w:val="00F00AF5"/>
    <w:rsid w:val="00F17FBB"/>
    <w:rsid w:val="00F40C0E"/>
    <w:rsid w:val="00F47077"/>
    <w:rsid w:val="00F54220"/>
    <w:rsid w:val="00F56456"/>
    <w:rsid w:val="00F667C6"/>
    <w:rsid w:val="00FC3F08"/>
    <w:rsid w:val="00FC40AE"/>
    <w:rsid w:val="00FD6602"/>
    <w:rsid w:val="00FF0893"/>
    <w:rsid w:val="00FF2C46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E456"/>
  <w15:docId w15:val="{1B04FD98-1DB9-4CE0-A188-052D0330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F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D5B"/>
    <w:pPr>
      <w:ind w:left="720"/>
      <w:contextualSpacing/>
    </w:pPr>
  </w:style>
  <w:style w:type="table" w:styleId="Reetkatablice">
    <w:name w:val="Table Grid"/>
    <w:basedOn w:val="Obinatablica"/>
    <w:uiPriority w:val="59"/>
    <w:rsid w:val="009719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3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7929-1E34-4FE7-BD0D-7EC4A7B0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9</Pages>
  <Words>2911</Words>
  <Characters>16593</Characters>
  <Application>Microsoft Office Word</Application>
  <DocSecurity>0</DocSecurity>
  <Lines>138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GŠ1</dc:creator>
  <cp:lastModifiedBy>Vlatka</cp:lastModifiedBy>
  <cp:revision>16</cp:revision>
  <cp:lastPrinted>2021-01-29T11:12:00Z</cp:lastPrinted>
  <dcterms:created xsi:type="dcterms:W3CDTF">2021-01-28T14:47:00Z</dcterms:created>
  <dcterms:modified xsi:type="dcterms:W3CDTF">2021-01-29T11:37:00Z</dcterms:modified>
</cp:coreProperties>
</file>